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CCBBAA3"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6F042324"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15A2ACC5" w14:textId="4D60AA87" w:rsidR="00B30E8A" w:rsidRPr="00B30E8A" w:rsidRDefault="00DC7D78" w:rsidP="00B30E8A">
      <w:pPr>
        <w:ind w:right="425"/>
        <w:jc w:val="center"/>
        <w:rPr>
          <w:b/>
          <w:sz w:val="36"/>
          <w:szCs w:val="36"/>
        </w:rPr>
      </w:pPr>
      <w:r w:rsidRPr="00043F12">
        <w:rPr>
          <w:b/>
          <w:bCs/>
          <w:i/>
          <w:iCs/>
          <w:sz w:val="28"/>
          <w:szCs w:val="28"/>
          <w:lang w:val="en-US"/>
        </w:rPr>
        <w:t>Supply</w:t>
      </w:r>
      <w:r w:rsidR="00043F12" w:rsidRPr="00043F12">
        <w:rPr>
          <w:b/>
          <w:bCs/>
          <w:i/>
          <w:iCs/>
          <w:sz w:val="28"/>
          <w:szCs w:val="28"/>
          <w:lang w:val="en-US"/>
        </w:rPr>
        <w:t xml:space="preserve"> of Check Valves</w:t>
      </w:r>
      <w:r w:rsidR="00340AA1">
        <w:rPr>
          <w:b/>
          <w:bCs/>
          <w:i/>
          <w:iCs/>
          <w:sz w:val="28"/>
          <w:szCs w:val="28"/>
          <w:lang w:val="en-US"/>
        </w:rPr>
        <w:t xml:space="preserve"> for Outage 2025</w:t>
      </w: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02A7A380" w14:textId="682466C0" w:rsidR="00412D07" w:rsidRPr="00412D07" w:rsidRDefault="00412D07" w:rsidP="00412D07">
      <w:pPr>
        <w:ind w:right="425"/>
        <w:jc w:val="center"/>
        <w:rPr>
          <w:b/>
          <w:sz w:val="36"/>
          <w:szCs w:val="36"/>
        </w:rPr>
      </w:pPr>
      <w:r w:rsidRPr="00412D07">
        <w:rPr>
          <w:b/>
          <w:bCs/>
          <w:i/>
          <w:iCs/>
          <w:sz w:val="28"/>
          <w:szCs w:val="28"/>
          <w:lang w:val="en-US"/>
        </w:rPr>
        <w:t>SUPPLY OF CHECK VALVES FOR OUTAGE 2025</w:t>
      </w:r>
    </w:p>
    <w:p w14:paraId="1D5EFEB1" w14:textId="77777777" w:rsidR="00043F12" w:rsidRDefault="00043F12" w:rsidP="00573A15">
      <w:pPr>
        <w:ind w:right="425"/>
        <w:jc w:val="both"/>
        <w:rPr>
          <w:b/>
          <w:bCs/>
          <w:i/>
          <w:iCs/>
          <w:sz w:val="28"/>
          <w:szCs w:val="28"/>
          <w:lang w:val="en-US"/>
        </w:rPr>
      </w:pPr>
    </w:p>
    <w:p w14:paraId="378A2D8B" w14:textId="77777777" w:rsidR="00043F12" w:rsidRPr="001C55D3" w:rsidRDefault="00043F1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1A3EBA5C" w14:textId="77777777" w:rsidR="00B67CD5" w:rsidRPr="0031730C" w:rsidRDefault="00B67CD5" w:rsidP="00B67CD5">
      <w:pPr>
        <w:pStyle w:val="Odlomakpopisa"/>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45FD040" w:rsidR="00802C5F" w:rsidRPr="009178E5" w:rsidRDefault="000251FB" w:rsidP="00043F12">
      <w:pPr>
        <w:pStyle w:val="Uvuenotijeloteksta"/>
        <w:numPr>
          <w:ilvl w:val="0"/>
          <w:numId w:val="14"/>
        </w:numPr>
        <w:ind w:right="1102"/>
      </w:pPr>
      <w:r w:rsidRPr="009178E5">
        <w:t xml:space="preserve">PART I: </w:t>
      </w:r>
      <w:r w:rsidR="00043F12" w:rsidRPr="009178E5">
        <w:tab/>
      </w:r>
      <w:r w:rsidR="00802C5F" w:rsidRPr="009178E5">
        <w:t xml:space="preserve">- </w:t>
      </w:r>
      <w:r w:rsidR="008F7E85" w:rsidRPr="009178E5">
        <w:t xml:space="preserve">General Terms and Conditions (this Document) </w:t>
      </w:r>
    </w:p>
    <w:p w14:paraId="3464D5CB" w14:textId="3EF261FE" w:rsidR="00043F12" w:rsidRPr="009178E5" w:rsidRDefault="008C145D" w:rsidP="00B30E8A">
      <w:pPr>
        <w:pStyle w:val="Uvuenotijeloteksta"/>
        <w:numPr>
          <w:ilvl w:val="0"/>
          <w:numId w:val="14"/>
        </w:numPr>
        <w:ind w:right="1102"/>
      </w:pPr>
      <w:r w:rsidRPr="009178E5">
        <w:t>PART II</w:t>
      </w:r>
      <w:r w:rsidR="00043F12" w:rsidRPr="009178E5">
        <w:t xml:space="preserve">: </w:t>
      </w:r>
      <w:r w:rsidR="00043F12" w:rsidRPr="009178E5">
        <w:tab/>
        <w:t xml:space="preserve">- Technical Specification for Items RFQ No. 185604 </w:t>
      </w:r>
    </w:p>
    <w:p w14:paraId="7FFC7EB2" w14:textId="7903D9CE" w:rsidR="00F44CB5" w:rsidRDefault="00043F12" w:rsidP="00043F12">
      <w:pPr>
        <w:ind w:left="2160"/>
        <w:rPr>
          <w:b/>
          <w:bCs/>
        </w:rPr>
      </w:pPr>
      <w:r w:rsidRPr="009178E5">
        <w:rPr>
          <w:b/>
          <w:bCs/>
        </w:rPr>
        <w:t xml:space="preserve">- </w:t>
      </w:r>
      <w:r w:rsidRPr="009178E5">
        <w:rPr>
          <w:rFonts w:eastAsia="Calibri" w:cs="Arial"/>
          <w:b/>
          <w:bCs/>
          <w:snapToGrid/>
          <w:szCs w:val="24"/>
          <w:lang w:val="sl-SI"/>
          <w14:ligatures w14:val="standardContextual"/>
        </w:rPr>
        <w:t xml:space="preserve">Technical Specification Nuclear Safety </w:t>
      </w:r>
      <w:r w:rsidR="00D92222" w:rsidRPr="009178E5">
        <w:rPr>
          <w:rFonts w:eastAsia="Calibri" w:cs="Arial"/>
          <w:b/>
          <w:bCs/>
          <w:snapToGrid/>
          <w:szCs w:val="24"/>
          <w:lang w:val="sl-SI"/>
          <w14:ligatures w14:val="standardContextual"/>
        </w:rPr>
        <w:t xml:space="preserve">Class </w:t>
      </w:r>
      <w:r w:rsidRPr="009178E5">
        <w:rPr>
          <w:rFonts w:eastAsia="Calibri" w:cs="Arial"/>
          <w:b/>
          <w:bCs/>
          <w:snapToGrid/>
          <w:szCs w:val="24"/>
          <w:lang w:val="sl-SI"/>
          <w14:ligatures w14:val="standardContextual"/>
        </w:rPr>
        <w:t>Valves Krško Nuclear Power Plant SP-G508A-536633-00026 rev</w:t>
      </w:r>
      <w:r w:rsidR="00340AA1">
        <w:rPr>
          <w:rFonts w:eastAsia="Calibri" w:cs="Arial"/>
          <w:b/>
          <w:bCs/>
          <w:snapToGrid/>
          <w:szCs w:val="24"/>
          <w:lang w:val="sl-SI"/>
          <w14:ligatures w14:val="standardContextual"/>
        </w:rPr>
        <w:t xml:space="preserve">. </w:t>
      </w:r>
      <w:r w:rsidRPr="009178E5">
        <w:rPr>
          <w:rFonts w:eastAsia="Calibri" w:cs="Arial"/>
          <w:b/>
          <w:bCs/>
          <w:snapToGrid/>
          <w:szCs w:val="24"/>
          <w:lang w:val="sl-SI"/>
          <w14:ligatures w14:val="standardContextual"/>
        </w:rPr>
        <w:t>1</w:t>
      </w:r>
    </w:p>
    <w:p w14:paraId="3A5B5058" w14:textId="5A90DC14" w:rsidR="009178E5" w:rsidRDefault="009178E5" w:rsidP="00043F12">
      <w:pPr>
        <w:ind w:left="2160"/>
        <w:rPr>
          <w:b/>
          <w:bCs/>
        </w:rPr>
      </w:pPr>
      <w:r>
        <w:rPr>
          <w:b/>
          <w:bCs/>
        </w:rPr>
        <w:t xml:space="preserve">- </w:t>
      </w:r>
      <w:bookmarkStart w:id="0" w:name="_Hlk178930517"/>
      <w:r w:rsidRPr="009178E5">
        <w:rPr>
          <w:b/>
          <w:bCs/>
        </w:rPr>
        <w:t>Specification Data Sheet C36-10</w:t>
      </w:r>
      <w:bookmarkEnd w:id="0"/>
    </w:p>
    <w:p w14:paraId="07001E47" w14:textId="77777777" w:rsidR="009178E5" w:rsidRPr="009178E5" w:rsidRDefault="009178E5" w:rsidP="00043F12">
      <w:pPr>
        <w:ind w:left="2160"/>
        <w:rPr>
          <w:rFonts w:ascii="Calibri" w:eastAsia="Calibri" w:hAnsi="Calibri"/>
          <w:b/>
          <w:bCs/>
          <w:snapToGrid/>
          <w:kern w:val="2"/>
          <w:sz w:val="22"/>
          <w:szCs w:val="22"/>
          <w:lang w:val="sl-SI"/>
          <w14:ligatures w14:val="standardContextual"/>
        </w:rPr>
      </w:pPr>
    </w:p>
    <w:p w14:paraId="149573B2" w14:textId="77777777" w:rsidR="00135933" w:rsidRPr="009178E5" w:rsidRDefault="00F44CB5" w:rsidP="002416D8">
      <w:pPr>
        <w:pStyle w:val="Uvuenotijeloteksta"/>
        <w:numPr>
          <w:ilvl w:val="0"/>
          <w:numId w:val="14"/>
        </w:numPr>
        <w:ind w:right="1102"/>
      </w:pPr>
      <w:r w:rsidRPr="009178E5">
        <w:t xml:space="preserve"> PART </w:t>
      </w:r>
      <w:r w:rsidR="00D96494" w:rsidRPr="009178E5">
        <w:t>I</w:t>
      </w:r>
      <w:r w:rsidR="00074D1A" w:rsidRPr="009178E5">
        <w:t xml:space="preserve">II:   </w:t>
      </w:r>
      <w:r w:rsidR="008F7E85" w:rsidRPr="009178E5">
        <w:t xml:space="preserve">Quotation </w:t>
      </w:r>
      <w:r w:rsidR="00713586" w:rsidRPr="009178E5">
        <w:t xml:space="preserve">  No</w:t>
      </w:r>
      <w:r w:rsidR="00624F2F" w:rsidRPr="009178E5">
        <w:t xml:space="preserve">. </w:t>
      </w:r>
      <w:r w:rsidR="00CE4381" w:rsidRPr="009178E5">
        <w:fldChar w:fldCharType="begin">
          <w:ffData>
            <w:name w:val="Text14"/>
            <w:enabled/>
            <w:calcOnExit w:val="0"/>
            <w:textInput/>
          </w:ffData>
        </w:fldChar>
      </w:r>
      <w:bookmarkStart w:id="1" w:name="Text14"/>
      <w:r w:rsidR="00CE4381" w:rsidRPr="009178E5">
        <w:instrText xml:space="preserve"> FORMTEXT </w:instrText>
      </w:r>
      <w:r w:rsidR="00CE4381" w:rsidRPr="009178E5">
        <w:fldChar w:fldCharType="separate"/>
      </w:r>
      <w:r w:rsidR="00DF3A4B" w:rsidRPr="009178E5">
        <w:rPr>
          <w:noProof/>
        </w:rPr>
        <w:t> </w:t>
      </w:r>
      <w:r w:rsidR="00DF3A4B" w:rsidRPr="009178E5">
        <w:rPr>
          <w:noProof/>
        </w:rPr>
        <w:t> </w:t>
      </w:r>
      <w:r w:rsidR="00DF3A4B" w:rsidRPr="009178E5">
        <w:rPr>
          <w:noProof/>
        </w:rPr>
        <w:t> </w:t>
      </w:r>
      <w:r w:rsidR="00DF3A4B" w:rsidRPr="009178E5">
        <w:rPr>
          <w:noProof/>
        </w:rPr>
        <w:t> </w:t>
      </w:r>
      <w:r w:rsidR="00DF3A4B" w:rsidRPr="009178E5">
        <w:rPr>
          <w:noProof/>
        </w:rPr>
        <w:t> </w:t>
      </w:r>
      <w:r w:rsidR="00CE4381" w:rsidRPr="009178E5">
        <w:fldChar w:fldCharType="end"/>
      </w:r>
      <w:bookmarkEnd w:id="1"/>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Uvuenotijeloteksta"/>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4FAD5971" w14:textId="77777777" w:rsidR="008F7E85" w:rsidRPr="0031730C" w:rsidRDefault="008F7E85">
      <w:pPr>
        <w:jc w:val="both"/>
        <w:rPr>
          <w:spacing w:val="-3"/>
          <w:sz w:val="32"/>
        </w:rPr>
      </w:pPr>
    </w:p>
    <w:p w14:paraId="71555650" w14:textId="3A6AF0C4" w:rsidR="009D5190" w:rsidRDefault="00325085">
      <w:pPr>
        <w:pStyle w:val="Sadraj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78672821" w:history="1">
        <w:r w:rsidR="009D5190" w:rsidRPr="00E267AB">
          <w:rPr>
            <w:rStyle w:val="Hiperveza"/>
          </w:rPr>
          <w:t>0</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DEFINITIONS AND ABBREVIATIONS</w:t>
        </w:r>
        <w:r w:rsidR="009D5190">
          <w:rPr>
            <w:webHidden/>
          </w:rPr>
          <w:tab/>
        </w:r>
        <w:r w:rsidR="009D5190">
          <w:rPr>
            <w:webHidden/>
          </w:rPr>
          <w:fldChar w:fldCharType="begin"/>
        </w:r>
        <w:r w:rsidR="009D5190">
          <w:rPr>
            <w:webHidden/>
          </w:rPr>
          <w:instrText xml:space="preserve"> PAGEREF _Toc178672821 \h </w:instrText>
        </w:r>
        <w:r w:rsidR="009D5190">
          <w:rPr>
            <w:webHidden/>
          </w:rPr>
        </w:r>
        <w:r w:rsidR="009D5190">
          <w:rPr>
            <w:webHidden/>
          </w:rPr>
          <w:fldChar w:fldCharType="separate"/>
        </w:r>
        <w:r w:rsidR="00534E11">
          <w:rPr>
            <w:webHidden/>
          </w:rPr>
          <w:t>4</w:t>
        </w:r>
        <w:r w:rsidR="009D5190">
          <w:rPr>
            <w:webHidden/>
          </w:rPr>
          <w:fldChar w:fldCharType="end"/>
        </w:r>
      </w:hyperlink>
    </w:p>
    <w:p w14:paraId="71DD1C51" w14:textId="312112FE"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2" w:history="1">
        <w:r w:rsidR="009D5190" w:rsidRPr="00E267AB">
          <w:rPr>
            <w:rStyle w:val="Hiperveza"/>
          </w:rPr>
          <w:t>1</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SELLER'S SCOPE OF SERVICE AND DELIVERY</w:t>
        </w:r>
        <w:r w:rsidR="009D5190">
          <w:rPr>
            <w:webHidden/>
          </w:rPr>
          <w:tab/>
        </w:r>
        <w:r w:rsidR="009D5190">
          <w:rPr>
            <w:webHidden/>
          </w:rPr>
          <w:fldChar w:fldCharType="begin"/>
        </w:r>
        <w:r w:rsidR="009D5190">
          <w:rPr>
            <w:webHidden/>
          </w:rPr>
          <w:instrText xml:space="preserve"> PAGEREF _Toc178672822 \h </w:instrText>
        </w:r>
        <w:r w:rsidR="009D5190">
          <w:rPr>
            <w:webHidden/>
          </w:rPr>
        </w:r>
        <w:r w:rsidR="009D5190">
          <w:rPr>
            <w:webHidden/>
          </w:rPr>
          <w:fldChar w:fldCharType="separate"/>
        </w:r>
        <w:r>
          <w:rPr>
            <w:webHidden/>
          </w:rPr>
          <w:t>6</w:t>
        </w:r>
        <w:r w:rsidR="009D5190">
          <w:rPr>
            <w:webHidden/>
          </w:rPr>
          <w:fldChar w:fldCharType="end"/>
        </w:r>
      </w:hyperlink>
    </w:p>
    <w:p w14:paraId="4A9446F0" w14:textId="72FB375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3" w:history="1">
        <w:r w:rsidR="009D5190" w:rsidRPr="00E267AB">
          <w:rPr>
            <w:rStyle w:val="Hiperveza"/>
          </w:rPr>
          <w:t>2</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PURCHASER'S RESPONSIBILITIES</w:t>
        </w:r>
        <w:r w:rsidR="009D5190">
          <w:rPr>
            <w:webHidden/>
          </w:rPr>
          <w:tab/>
        </w:r>
        <w:r w:rsidR="009D5190">
          <w:rPr>
            <w:webHidden/>
          </w:rPr>
          <w:fldChar w:fldCharType="begin"/>
        </w:r>
        <w:r w:rsidR="009D5190">
          <w:rPr>
            <w:webHidden/>
          </w:rPr>
          <w:instrText xml:space="preserve"> PAGEREF _Toc178672823 \h </w:instrText>
        </w:r>
        <w:r w:rsidR="009D5190">
          <w:rPr>
            <w:webHidden/>
          </w:rPr>
        </w:r>
        <w:r w:rsidR="009D5190">
          <w:rPr>
            <w:webHidden/>
          </w:rPr>
          <w:fldChar w:fldCharType="separate"/>
        </w:r>
        <w:r>
          <w:rPr>
            <w:webHidden/>
          </w:rPr>
          <w:t>6</w:t>
        </w:r>
        <w:r w:rsidR="009D5190">
          <w:rPr>
            <w:webHidden/>
          </w:rPr>
          <w:fldChar w:fldCharType="end"/>
        </w:r>
      </w:hyperlink>
    </w:p>
    <w:p w14:paraId="3572343D" w14:textId="086B87C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4" w:history="1">
        <w:r w:rsidR="009D5190" w:rsidRPr="00E267AB">
          <w:rPr>
            <w:rStyle w:val="Hiperveza"/>
          </w:rPr>
          <w:t>3</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QUALITY ASSURANCE, TECHNICAL AND OTHER REQUIREMENTS</w:t>
        </w:r>
        <w:r w:rsidR="009D5190">
          <w:rPr>
            <w:webHidden/>
          </w:rPr>
          <w:tab/>
        </w:r>
        <w:r w:rsidR="009D5190">
          <w:rPr>
            <w:webHidden/>
          </w:rPr>
          <w:fldChar w:fldCharType="begin"/>
        </w:r>
        <w:r w:rsidR="009D5190">
          <w:rPr>
            <w:webHidden/>
          </w:rPr>
          <w:instrText xml:space="preserve"> PAGEREF _Toc178672824 \h </w:instrText>
        </w:r>
        <w:r w:rsidR="009D5190">
          <w:rPr>
            <w:webHidden/>
          </w:rPr>
        </w:r>
        <w:r w:rsidR="009D5190">
          <w:rPr>
            <w:webHidden/>
          </w:rPr>
          <w:fldChar w:fldCharType="separate"/>
        </w:r>
        <w:r>
          <w:rPr>
            <w:webHidden/>
          </w:rPr>
          <w:t>6</w:t>
        </w:r>
        <w:r w:rsidR="009D5190">
          <w:rPr>
            <w:webHidden/>
          </w:rPr>
          <w:fldChar w:fldCharType="end"/>
        </w:r>
      </w:hyperlink>
    </w:p>
    <w:p w14:paraId="794AD3D6" w14:textId="703C0D7E"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5" w:history="1">
        <w:r w:rsidR="009D5190" w:rsidRPr="00E267AB">
          <w:rPr>
            <w:rStyle w:val="Hiperveza"/>
          </w:rPr>
          <w:t>4</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DELIVERABLES TO BE PROVIDED TO PURCHASER</w:t>
        </w:r>
        <w:r w:rsidR="009D5190">
          <w:rPr>
            <w:webHidden/>
          </w:rPr>
          <w:tab/>
        </w:r>
        <w:r w:rsidR="009D5190">
          <w:rPr>
            <w:webHidden/>
          </w:rPr>
          <w:fldChar w:fldCharType="begin"/>
        </w:r>
        <w:r w:rsidR="009D5190">
          <w:rPr>
            <w:webHidden/>
          </w:rPr>
          <w:instrText xml:space="preserve"> PAGEREF _Toc178672825 \h </w:instrText>
        </w:r>
        <w:r w:rsidR="009D5190">
          <w:rPr>
            <w:webHidden/>
          </w:rPr>
        </w:r>
        <w:r w:rsidR="009D5190">
          <w:rPr>
            <w:webHidden/>
          </w:rPr>
          <w:fldChar w:fldCharType="separate"/>
        </w:r>
        <w:r>
          <w:rPr>
            <w:webHidden/>
          </w:rPr>
          <w:t>6</w:t>
        </w:r>
        <w:r w:rsidR="009D5190">
          <w:rPr>
            <w:webHidden/>
          </w:rPr>
          <w:fldChar w:fldCharType="end"/>
        </w:r>
      </w:hyperlink>
    </w:p>
    <w:p w14:paraId="46ADA41D" w14:textId="5700B09B"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6" w:history="1">
        <w:r w:rsidR="009D5190" w:rsidRPr="00E267AB">
          <w:rPr>
            <w:rStyle w:val="Hiperveza"/>
          </w:rPr>
          <w:t>5</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SCHEDULE REQUIREMENTS</w:t>
        </w:r>
        <w:r w:rsidR="009D5190">
          <w:rPr>
            <w:webHidden/>
          </w:rPr>
          <w:tab/>
        </w:r>
        <w:r w:rsidR="009D5190">
          <w:rPr>
            <w:webHidden/>
          </w:rPr>
          <w:fldChar w:fldCharType="begin"/>
        </w:r>
        <w:r w:rsidR="009D5190">
          <w:rPr>
            <w:webHidden/>
          </w:rPr>
          <w:instrText xml:space="preserve"> PAGEREF _Toc178672826 \h </w:instrText>
        </w:r>
        <w:r w:rsidR="009D5190">
          <w:rPr>
            <w:webHidden/>
          </w:rPr>
        </w:r>
        <w:r w:rsidR="009D5190">
          <w:rPr>
            <w:webHidden/>
          </w:rPr>
          <w:fldChar w:fldCharType="separate"/>
        </w:r>
        <w:r>
          <w:rPr>
            <w:webHidden/>
          </w:rPr>
          <w:t>6</w:t>
        </w:r>
        <w:r w:rsidR="009D5190">
          <w:rPr>
            <w:webHidden/>
          </w:rPr>
          <w:fldChar w:fldCharType="end"/>
        </w:r>
      </w:hyperlink>
    </w:p>
    <w:p w14:paraId="0E7DD19E" w14:textId="75ADFFCF"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7" w:history="1">
        <w:r w:rsidR="009D5190" w:rsidRPr="00E267AB">
          <w:rPr>
            <w:rStyle w:val="Hiperveza"/>
          </w:rPr>
          <w:t>6</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DELIVERY TERMS AND CONDITIONS</w:t>
        </w:r>
        <w:r w:rsidR="009D5190">
          <w:rPr>
            <w:webHidden/>
          </w:rPr>
          <w:tab/>
        </w:r>
        <w:r w:rsidR="009D5190">
          <w:rPr>
            <w:webHidden/>
          </w:rPr>
          <w:fldChar w:fldCharType="begin"/>
        </w:r>
        <w:r w:rsidR="009D5190">
          <w:rPr>
            <w:webHidden/>
          </w:rPr>
          <w:instrText xml:space="preserve"> PAGEREF _Toc178672827 \h </w:instrText>
        </w:r>
        <w:r w:rsidR="009D5190">
          <w:rPr>
            <w:webHidden/>
          </w:rPr>
        </w:r>
        <w:r w:rsidR="009D5190">
          <w:rPr>
            <w:webHidden/>
          </w:rPr>
          <w:fldChar w:fldCharType="separate"/>
        </w:r>
        <w:r>
          <w:rPr>
            <w:webHidden/>
          </w:rPr>
          <w:t>6</w:t>
        </w:r>
        <w:r w:rsidR="009D5190">
          <w:rPr>
            <w:webHidden/>
          </w:rPr>
          <w:fldChar w:fldCharType="end"/>
        </w:r>
      </w:hyperlink>
    </w:p>
    <w:p w14:paraId="0BDF4F27" w14:textId="1ADE557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8" w:history="1">
        <w:r w:rsidR="009D5190" w:rsidRPr="00E267AB">
          <w:rPr>
            <w:rStyle w:val="Hiperveza"/>
          </w:rPr>
          <w:t>7</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PRICE</w:t>
        </w:r>
        <w:r w:rsidR="009D5190">
          <w:rPr>
            <w:webHidden/>
          </w:rPr>
          <w:tab/>
        </w:r>
        <w:r w:rsidR="009D5190">
          <w:rPr>
            <w:webHidden/>
          </w:rPr>
          <w:fldChar w:fldCharType="begin"/>
        </w:r>
        <w:r w:rsidR="009D5190">
          <w:rPr>
            <w:webHidden/>
          </w:rPr>
          <w:instrText xml:space="preserve"> PAGEREF _Toc178672828 \h </w:instrText>
        </w:r>
        <w:r w:rsidR="009D5190">
          <w:rPr>
            <w:webHidden/>
          </w:rPr>
        </w:r>
        <w:r w:rsidR="009D5190">
          <w:rPr>
            <w:webHidden/>
          </w:rPr>
          <w:fldChar w:fldCharType="separate"/>
        </w:r>
        <w:r>
          <w:rPr>
            <w:webHidden/>
          </w:rPr>
          <w:t>7</w:t>
        </w:r>
        <w:r w:rsidR="009D5190">
          <w:rPr>
            <w:webHidden/>
          </w:rPr>
          <w:fldChar w:fldCharType="end"/>
        </w:r>
      </w:hyperlink>
    </w:p>
    <w:p w14:paraId="10EC39DA" w14:textId="138D8811"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29" w:history="1">
        <w:r w:rsidR="009D5190" w:rsidRPr="00E267AB">
          <w:rPr>
            <w:rStyle w:val="Hiperveza"/>
          </w:rPr>
          <w:t>8</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PAYMENT TERMS AND SCHEDULE</w:t>
        </w:r>
        <w:r w:rsidR="009D5190">
          <w:rPr>
            <w:webHidden/>
          </w:rPr>
          <w:tab/>
        </w:r>
        <w:r w:rsidR="009D5190">
          <w:rPr>
            <w:webHidden/>
          </w:rPr>
          <w:fldChar w:fldCharType="begin"/>
        </w:r>
        <w:r w:rsidR="009D5190">
          <w:rPr>
            <w:webHidden/>
          </w:rPr>
          <w:instrText xml:space="preserve"> PAGEREF _Toc178672829 \h </w:instrText>
        </w:r>
        <w:r w:rsidR="009D5190">
          <w:rPr>
            <w:webHidden/>
          </w:rPr>
        </w:r>
        <w:r w:rsidR="009D5190">
          <w:rPr>
            <w:webHidden/>
          </w:rPr>
          <w:fldChar w:fldCharType="separate"/>
        </w:r>
        <w:r>
          <w:rPr>
            <w:webHidden/>
          </w:rPr>
          <w:t>8</w:t>
        </w:r>
        <w:r w:rsidR="009D5190">
          <w:rPr>
            <w:webHidden/>
          </w:rPr>
          <w:fldChar w:fldCharType="end"/>
        </w:r>
      </w:hyperlink>
    </w:p>
    <w:p w14:paraId="517419E4" w14:textId="0340DB7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0" w:history="1">
        <w:r w:rsidR="009D5190" w:rsidRPr="00E267AB">
          <w:rPr>
            <w:rStyle w:val="Hiperveza"/>
          </w:rPr>
          <w:t>9</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INSPECTIONS, TESTS</w:t>
        </w:r>
        <w:r w:rsidR="009D5190">
          <w:rPr>
            <w:webHidden/>
          </w:rPr>
          <w:tab/>
        </w:r>
        <w:r w:rsidR="009D5190">
          <w:rPr>
            <w:webHidden/>
          </w:rPr>
          <w:fldChar w:fldCharType="begin"/>
        </w:r>
        <w:r w:rsidR="009D5190">
          <w:rPr>
            <w:webHidden/>
          </w:rPr>
          <w:instrText xml:space="preserve"> PAGEREF _Toc178672830 \h </w:instrText>
        </w:r>
        <w:r w:rsidR="009D5190">
          <w:rPr>
            <w:webHidden/>
          </w:rPr>
        </w:r>
        <w:r w:rsidR="009D5190">
          <w:rPr>
            <w:webHidden/>
          </w:rPr>
          <w:fldChar w:fldCharType="separate"/>
        </w:r>
        <w:r>
          <w:rPr>
            <w:webHidden/>
          </w:rPr>
          <w:t>8</w:t>
        </w:r>
        <w:r w:rsidR="009D5190">
          <w:rPr>
            <w:webHidden/>
          </w:rPr>
          <w:fldChar w:fldCharType="end"/>
        </w:r>
      </w:hyperlink>
    </w:p>
    <w:p w14:paraId="6E12146B" w14:textId="434C163C"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1" w:history="1">
        <w:r w:rsidR="009D5190" w:rsidRPr="00E267AB">
          <w:rPr>
            <w:rStyle w:val="Hiperveza"/>
          </w:rPr>
          <w:t>10</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LIQUIDATED DAMAGES FOR DELAY</w:t>
        </w:r>
        <w:r w:rsidR="009D5190">
          <w:rPr>
            <w:webHidden/>
          </w:rPr>
          <w:tab/>
        </w:r>
        <w:r w:rsidR="009D5190">
          <w:rPr>
            <w:webHidden/>
          </w:rPr>
          <w:fldChar w:fldCharType="begin"/>
        </w:r>
        <w:r w:rsidR="009D5190">
          <w:rPr>
            <w:webHidden/>
          </w:rPr>
          <w:instrText xml:space="preserve"> PAGEREF _Toc178672831 \h </w:instrText>
        </w:r>
        <w:r w:rsidR="009D5190">
          <w:rPr>
            <w:webHidden/>
          </w:rPr>
        </w:r>
        <w:r w:rsidR="009D5190">
          <w:rPr>
            <w:webHidden/>
          </w:rPr>
          <w:fldChar w:fldCharType="separate"/>
        </w:r>
        <w:r>
          <w:rPr>
            <w:webHidden/>
          </w:rPr>
          <w:t>8</w:t>
        </w:r>
        <w:r w:rsidR="009D5190">
          <w:rPr>
            <w:webHidden/>
          </w:rPr>
          <w:fldChar w:fldCharType="end"/>
        </w:r>
      </w:hyperlink>
    </w:p>
    <w:p w14:paraId="46A64FD8" w14:textId="1ADD383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2" w:history="1">
        <w:r w:rsidR="009D5190" w:rsidRPr="00E267AB">
          <w:rPr>
            <w:rStyle w:val="Hiperveza"/>
          </w:rPr>
          <w:t>11</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SAFETY AND HEALTH AT WORK</w:t>
        </w:r>
        <w:r w:rsidR="009D5190">
          <w:rPr>
            <w:webHidden/>
          </w:rPr>
          <w:tab/>
        </w:r>
        <w:r w:rsidR="009D5190">
          <w:rPr>
            <w:webHidden/>
          </w:rPr>
          <w:fldChar w:fldCharType="begin"/>
        </w:r>
        <w:r w:rsidR="009D5190">
          <w:rPr>
            <w:webHidden/>
          </w:rPr>
          <w:instrText xml:space="preserve"> PAGEREF _Toc178672832 \h </w:instrText>
        </w:r>
        <w:r w:rsidR="009D5190">
          <w:rPr>
            <w:webHidden/>
          </w:rPr>
        </w:r>
        <w:r w:rsidR="009D5190">
          <w:rPr>
            <w:webHidden/>
          </w:rPr>
          <w:fldChar w:fldCharType="separate"/>
        </w:r>
        <w:r>
          <w:rPr>
            <w:webHidden/>
          </w:rPr>
          <w:t>9</w:t>
        </w:r>
        <w:r w:rsidR="009D5190">
          <w:rPr>
            <w:webHidden/>
          </w:rPr>
          <w:fldChar w:fldCharType="end"/>
        </w:r>
      </w:hyperlink>
    </w:p>
    <w:p w14:paraId="7551FEC9" w14:textId="2F57D9AA"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3" w:history="1">
        <w:r w:rsidR="009D5190" w:rsidRPr="00E267AB">
          <w:rPr>
            <w:rStyle w:val="Hiperveza"/>
          </w:rPr>
          <w:t>12</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WARRANTY</w:t>
        </w:r>
        <w:r w:rsidR="009D5190">
          <w:rPr>
            <w:webHidden/>
          </w:rPr>
          <w:tab/>
        </w:r>
        <w:r w:rsidR="009D5190">
          <w:rPr>
            <w:webHidden/>
          </w:rPr>
          <w:fldChar w:fldCharType="begin"/>
        </w:r>
        <w:r w:rsidR="009D5190">
          <w:rPr>
            <w:webHidden/>
          </w:rPr>
          <w:instrText xml:space="preserve"> PAGEREF _Toc178672833 \h </w:instrText>
        </w:r>
        <w:r w:rsidR="009D5190">
          <w:rPr>
            <w:webHidden/>
          </w:rPr>
        </w:r>
        <w:r w:rsidR="009D5190">
          <w:rPr>
            <w:webHidden/>
          </w:rPr>
          <w:fldChar w:fldCharType="separate"/>
        </w:r>
        <w:r>
          <w:rPr>
            <w:webHidden/>
          </w:rPr>
          <w:t>9</w:t>
        </w:r>
        <w:r w:rsidR="009D5190">
          <w:rPr>
            <w:webHidden/>
          </w:rPr>
          <w:fldChar w:fldCharType="end"/>
        </w:r>
      </w:hyperlink>
    </w:p>
    <w:p w14:paraId="65A865BF" w14:textId="15EF4E80"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4" w:history="1">
        <w:r w:rsidR="009D5190" w:rsidRPr="00E267AB">
          <w:rPr>
            <w:rStyle w:val="Hiperveza"/>
            <w:lang w:val="en-US"/>
          </w:rPr>
          <w:t>13</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lang w:val="en-US"/>
          </w:rPr>
          <w:t>T A X E S</w:t>
        </w:r>
        <w:r w:rsidR="009D5190">
          <w:rPr>
            <w:webHidden/>
          </w:rPr>
          <w:tab/>
        </w:r>
        <w:r w:rsidR="009D5190">
          <w:rPr>
            <w:webHidden/>
          </w:rPr>
          <w:fldChar w:fldCharType="begin"/>
        </w:r>
        <w:r w:rsidR="009D5190">
          <w:rPr>
            <w:webHidden/>
          </w:rPr>
          <w:instrText xml:space="preserve"> PAGEREF _Toc178672834 \h </w:instrText>
        </w:r>
        <w:r w:rsidR="009D5190">
          <w:rPr>
            <w:webHidden/>
          </w:rPr>
        </w:r>
        <w:r w:rsidR="009D5190">
          <w:rPr>
            <w:webHidden/>
          </w:rPr>
          <w:fldChar w:fldCharType="separate"/>
        </w:r>
        <w:r>
          <w:rPr>
            <w:webHidden/>
          </w:rPr>
          <w:t>11</w:t>
        </w:r>
        <w:r w:rsidR="009D5190">
          <w:rPr>
            <w:webHidden/>
          </w:rPr>
          <w:fldChar w:fldCharType="end"/>
        </w:r>
      </w:hyperlink>
    </w:p>
    <w:p w14:paraId="08542CA1" w14:textId="48AD033C"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5" w:history="1">
        <w:r w:rsidR="009D5190" w:rsidRPr="00E267AB">
          <w:rPr>
            <w:rStyle w:val="Hiperveza"/>
          </w:rPr>
          <w:t>14</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lang w:val="en-US"/>
          </w:rPr>
          <w:t>LICENSES, PERMITS, AND AUTHORIZATIONS</w:t>
        </w:r>
        <w:r w:rsidR="009D5190">
          <w:rPr>
            <w:webHidden/>
          </w:rPr>
          <w:tab/>
        </w:r>
        <w:r w:rsidR="009D5190">
          <w:rPr>
            <w:webHidden/>
          </w:rPr>
          <w:fldChar w:fldCharType="begin"/>
        </w:r>
        <w:r w:rsidR="009D5190">
          <w:rPr>
            <w:webHidden/>
          </w:rPr>
          <w:instrText xml:space="preserve"> PAGEREF _Toc178672835 \h </w:instrText>
        </w:r>
        <w:r w:rsidR="009D5190">
          <w:rPr>
            <w:webHidden/>
          </w:rPr>
        </w:r>
        <w:r w:rsidR="009D5190">
          <w:rPr>
            <w:webHidden/>
          </w:rPr>
          <w:fldChar w:fldCharType="separate"/>
        </w:r>
        <w:r>
          <w:rPr>
            <w:webHidden/>
          </w:rPr>
          <w:t>11</w:t>
        </w:r>
        <w:r w:rsidR="009D5190">
          <w:rPr>
            <w:webHidden/>
          </w:rPr>
          <w:fldChar w:fldCharType="end"/>
        </w:r>
      </w:hyperlink>
    </w:p>
    <w:p w14:paraId="2040C09B" w14:textId="36BF43E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6" w:history="1">
        <w:r w:rsidR="009D5190" w:rsidRPr="00E267AB">
          <w:rPr>
            <w:rStyle w:val="Hiperveza"/>
            <w:lang w:val="en-US"/>
          </w:rPr>
          <w:t>15</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lang w:val="en-US"/>
          </w:rPr>
          <w:t>INSURANCE AND INDEMNITY</w:t>
        </w:r>
        <w:r w:rsidR="009D5190">
          <w:rPr>
            <w:webHidden/>
          </w:rPr>
          <w:tab/>
        </w:r>
        <w:r w:rsidR="009D5190">
          <w:rPr>
            <w:webHidden/>
          </w:rPr>
          <w:fldChar w:fldCharType="begin"/>
        </w:r>
        <w:r w:rsidR="009D5190">
          <w:rPr>
            <w:webHidden/>
          </w:rPr>
          <w:instrText xml:space="preserve"> PAGEREF _Toc178672836 \h </w:instrText>
        </w:r>
        <w:r w:rsidR="009D5190">
          <w:rPr>
            <w:webHidden/>
          </w:rPr>
        </w:r>
        <w:r w:rsidR="009D5190">
          <w:rPr>
            <w:webHidden/>
          </w:rPr>
          <w:fldChar w:fldCharType="separate"/>
        </w:r>
        <w:r>
          <w:rPr>
            <w:webHidden/>
          </w:rPr>
          <w:t>11</w:t>
        </w:r>
        <w:r w:rsidR="009D5190">
          <w:rPr>
            <w:webHidden/>
          </w:rPr>
          <w:fldChar w:fldCharType="end"/>
        </w:r>
      </w:hyperlink>
    </w:p>
    <w:p w14:paraId="6F29C2E9" w14:textId="204AE544"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7" w:history="1">
        <w:r w:rsidR="009D5190" w:rsidRPr="00E267AB">
          <w:rPr>
            <w:rStyle w:val="Hiperveza"/>
          </w:rPr>
          <w:t>16</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LIABILITY</w:t>
        </w:r>
        <w:r w:rsidR="009D5190">
          <w:rPr>
            <w:webHidden/>
          </w:rPr>
          <w:tab/>
        </w:r>
        <w:r w:rsidR="009D5190">
          <w:rPr>
            <w:webHidden/>
          </w:rPr>
          <w:fldChar w:fldCharType="begin"/>
        </w:r>
        <w:r w:rsidR="009D5190">
          <w:rPr>
            <w:webHidden/>
          </w:rPr>
          <w:instrText xml:space="preserve"> PAGEREF _Toc178672837 \h </w:instrText>
        </w:r>
        <w:r w:rsidR="009D5190">
          <w:rPr>
            <w:webHidden/>
          </w:rPr>
        </w:r>
        <w:r w:rsidR="009D5190">
          <w:rPr>
            <w:webHidden/>
          </w:rPr>
          <w:fldChar w:fldCharType="separate"/>
        </w:r>
        <w:r>
          <w:rPr>
            <w:webHidden/>
          </w:rPr>
          <w:t>12</w:t>
        </w:r>
        <w:r w:rsidR="009D5190">
          <w:rPr>
            <w:webHidden/>
          </w:rPr>
          <w:fldChar w:fldCharType="end"/>
        </w:r>
      </w:hyperlink>
    </w:p>
    <w:p w14:paraId="30276539" w14:textId="5AB944C2"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8" w:history="1">
        <w:r w:rsidR="009D5190" w:rsidRPr="00E267AB">
          <w:rPr>
            <w:rStyle w:val="Hiperveza"/>
          </w:rPr>
          <w:t>17</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PROPRIETARY INFORMATION</w:t>
        </w:r>
        <w:r w:rsidR="009D5190">
          <w:rPr>
            <w:webHidden/>
          </w:rPr>
          <w:tab/>
        </w:r>
        <w:r w:rsidR="009D5190">
          <w:rPr>
            <w:webHidden/>
          </w:rPr>
          <w:fldChar w:fldCharType="begin"/>
        </w:r>
        <w:r w:rsidR="009D5190">
          <w:rPr>
            <w:webHidden/>
          </w:rPr>
          <w:instrText xml:space="preserve"> PAGEREF _Toc178672838 \h </w:instrText>
        </w:r>
        <w:r w:rsidR="009D5190">
          <w:rPr>
            <w:webHidden/>
          </w:rPr>
        </w:r>
        <w:r w:rsidR="009D5190">
          <w:rPr>
            <w:webHidden/>
          </w:rPr>
          <w:fldChar w:fldCharType="separate"/>
        </w:r>
        <w:r>
          <w:rPr>
            <w:webHidden/>
          </w:rPr>
          <w:t>13</w:t>
        </w:r>
        <w:r w:rsidR="009D5190">
          <w:rPr>
            <w:webHidden/>
          </w:rPr>
          <w:fldChar w:fldCharType="end"/>
        </w:r>
      </w:hyperlink>
    </w:p>
    <w:p w14:paraId="726309DB" w14:textId="7408726F"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39" w:history="1">
        <w:r w:rsidR="009D5190" w:rsidRPr="00E267AB">
          <w:rPr>
            <w:rStyle w:val="Hiperveza"/>
          </w:rPr>
          <w:t>18</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CLAIMS</w:t>
        </w:r>
        <w:r w:rsidR="009D5190">
          <w:rPr>
            <w:webHidden/>
          </w:rPr>
          <w:tab/>
        </w:r>
        <w:r w:rsidR="009D5190">
          <w:rPr>
            <w:webHidden/>
          </w:rPr>
          <w:fldChar w:fldCharType="begin"/>
        </w:r>
        <w:r w:rsidR="009D5190">
          <w:rPr>
            <w:webHidden/>
          </w:rPr>
          <w:instrText xml:space="preserve"> PAGEREF _Toc178672839 \h </w:instrText>
        </w:r>
        <w:r w:rsidR="009D5190">
          <w:rPr>
            <w:webHidden/>
          </w:rPr>
        </w:r>
        <w:r w:rsidR="009D5190">
          <w:rPr>
            <w:webHidden/>
          </w:rPr>
          <w:fldChar w:fldCharType="separate"/>
        </w:r>
        <w:r>
          <w:rPr>
            <w:webHidden/>
          </w:rPr>
          <w:t>14</w:t>
        </w:r>
        <w:r w:rsidR="009D5190">
          <w:rPr>
            <w:webHidden/>
          </w:rPr>
          <w:fldChar w:fldCharType="end"/>
        </w:r>
      </w:hyperlink>
    </w:p>
    <w:p w14:paraId="5C7E01B4" w14:textId="40E19B99"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0" w:history="1">
        <w:r w:rsidR="009D5190" w:rsidRPr="00E267AB">
          <w:rPr>
            <w:rStyle w:val="Hiperveza"/>
          </w:rPr>
          <w:t>19</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ARBITRATION</w:t>
        </w:r>
        <w:r w:rsidR="009D5190">
          <w:rPr>
            <w:webHidden/>
          </w:rPr>
          <w:tab/>
        </w:r>
        <w:r w:rsidR="009D5190">
          <w:rPr>
            <w:webHidden/>
          </w:rPr>
          <w:fldChar w:fldCharType="begin"/>
        </w:r>
        <w:r w:rsidR="009D5190">
          <w:rPr>
            <w:webHidden/>
          </w:rPr>
          <w:instrText xml:space="preserve"> PAGEREF _Toc178672840 \h </w:instrText>
        </w:r>
        <w:r w:rsidR="009D5190">
          <w:rPr>
            <w:webHidden/>
          </w:rPr>
        </w:r>
        <w:r w:rsidR="009D5190">
          <w:rPr>
            <w:webHidden/>
          </w:rPr>
          <w:fldChar w:fldCharType="separate"/>
        </w:r>
        <w:r>
          <w:rPr>
            <w:webHidden/>
          </w:rPr>
          <w:t>15</w:t>
        </w:r>
        <w:r w:rsidR="009D5190">
          <w:rPr>
            <w:webHidden/>
          </w:rPr>
          <w:fldChar w:fldCharType="end"/>
        </w:r>
      </w:hyperlink>
    </w:p>
    <w:p w14:paraId="69144D00" w14:textId="6D7167CF"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1" w:history="1">
        <w:r w:rsidR="009D5190" w:rsidRPr="00E267AB">
          <w:rPr>
            <w:rStyle w:val="Hiperveza"/>
          </w:rPr>
          <w:t>20</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SUBSTANTIVE LAW</w:t>
        </w:r>
        <w:r w:rsidR="009D5190">
          <w:rPr>
            <w:webHidden/>
          </w:rPr>
          <w:tab/>
        </w:r>
        <w:r w:rsidR="009D5190">
          <w:rPr>
            <w:webHidden/>
          </w:rPr>
          <w:fldChar w:fldCharType="begin"/>
        </w:r>
        <w:r w:rsidR="009D5190">
          <w:rPr>
            <w:webHidden/>
          </w:rPr>
          <w:instrText xml:space="preserve"> PAGEREF _Toc178672841 \h </w:instrText>
        </w:r>
        <w:r w:rsidR="009D5190">
          <w:rPr>
            <w:webHidden/>
          </w:rPr>
        </w:r>
        <w:r w:rsidR="009D5190">
          <w:rPr>
            <w:webHidden/>
          </w:rPr>
          <w:fldChar w:fldCharType="separate"/>
        </w:r>
        <w:r>
          <w:rPr>
            <w:webHidden/>
          </w:rPr>
          <w:t>15</w:t>
        </w:r>
        <w:r w:rsidR="009D5190">
          <w:rPr>
            <w:webHidden/>
          </w:rPr>
          <w:fldChar w:fldCharType="end"/>
        </w:r>
      </w:hyperlink>
    </w:p>
    <w:p w14:paraId="4ADAE772" w14:textId="032C2E53"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2" w:history="1">
        <w:r w:rsidR="009D5190" w:rsidRPr="00E267AB">
          <w:rPr>
            <w:rStyle w:val="Hiperveza"/>
          </w:rPr>
          <w:t>21</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FORCE MAJEURE</w:t>
        </w:r>
        <w:r w:rsidR="009D5190">
          <w:rPr>
            <w:webHidden/>
          </w:rPr>
          <w:tab/>
        </w:r>
        <w:r w:rsidR="009D5190">
          <w:rPr>
            <w:webHidden/>
          </w:rPr>
          <w:fldChar w:fldCharType="begin"/>
        </w:r>
        <w:r w:rsidR="009D5190">
          <w:rPr>
            <w:webHidden/>
          </w:rPr>
          <w:instrText xml:space="preserve"> PAGEREF _Toc178672842 \h </w:instrText>
        </w:r>
        <w:r w:rsidR="009D5190">
          <w:rPr>
            <w:webHidden/>
          </w:rPr>
        </w:r>
        <w:r w:rsidR="009D5190">
          <w:rPr>
            <w:webHidden/>
          </w:rPr>
          <w:fldChar w:fldCharType="separate"/>
        </w:r>
        <w:r>
          <w:rPr>
            <w:webHidden/>
          </w:rPr>
          <w:t>16</w:t>
        </w:r>
        <w:r w:rsidR="009D5190">
          <w:rPr>
            <w:webHidden/>
          </w:rPr>
          <w:fldChar w:fldCharType="end"/>
        </w:r>
      </w:hyperlink>
    </w:p>
    <w:p w14:paraId="4AEDD036" w14:textId="1B0233F8"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3" w:history="1">
        <w:r w:rsidR="009D5190" w:rsidRPr="0081067B">
          <w:rPr>
            <w:rStyle w:val="Hiperveza"/>
          </w:rPr>
          <w:t>22</w:t>
        </w:r>
        <w:r w:rsidR="009D5190" w:rsidRPr="009D5190">
          <w:rPr>
            <w:rFonts w:asciiTheme="minorHAnsi" w:eastAsiaTheme="minorEastAsia" w:hAnsiTheme="minorHAnsi" w:cstheme="minorBidi"/>
            <w:snapToGrid/>
            <w:kern w:val="2"/>
            <w:sz w:val="22"/>
            <w:szCs w:val="22"/>
            <w:lang w:val="sl-SI" w:eastAsia="sl-SI"/>
            <w14:ligatures w14:val="standardContextual"/>
          </w:rPr>
          <w:tab/>
        </w:r>
        <w:r w:rsidR="009D5190" w:rsidRPr="0081067B">
          <w:rPr>
            <w:rStyle w:val="Hiperveza"/>
          </w:rPr>
          <w:t>SUSPENSION OF WORK AND TERMINATION</w:t>
        </w:r>
        <w:r w:rsidR="009D5190" w:rsidRPr="009D5190">
          <w:rPr>
            <w:webHidden/>
          </w:rPr>
          <w:tab/>
        </w:r>
        <w:r w:rsidR="009D5190" w:rsidRPr="009D5190">
          <w:rPr>
            <w:webHidden/>
          </w:rPr>
          <w:fldChar w:fldCharType="begin"/>
        </w:r>
        <w:r w:rsidR="009D5190" w:rsidRPr="009D5190">
          <w:rPr>
            <w:webHidden/>
          </w:rPr>
          <w:instrText xml:space="preserve"> PAGEREF _Toc178672843 \h </w:instrText>
        </w:r>
        <w:r w:rsidR="009D5190" w:rsidRPr="009D5190">
          <w:rPr>
            <w:webHidden/>
          </w:rPr>
        </w:r>
        <w:r w:rsidR="009D5190" w:rsidRPr="009D5190">
          <w:rPr>
            <w:webHidden/>
          </w:rPr>
          <w:fldChar w:fldCharType="separate"/>
        </w:r>
        <w:r>
          <w:rPr>
            <w:webHidden/>
          </w:rPr>
          <w:t>17</w:t>
        </w:r>
        <w:r w:rsidR="009D5190" w:rsidRPr="009D5190">
          <w:rPr>
            <w:webHidden/>
          </w:rPr>
          <w:fldChar w:fldCharType="end"/>
        </w:r>
      </w:hyperlink>
    </w:p>
    <w:p w14:paraId="2059929E" w14:textId="45B6B7F8"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4" w:history="1">
        <w:r w:rsidR="009D5190" w:rsidRPr="00E267AB">
          <w:rPr>
            <w:rStyle w:val="Hiperveza"/>
          </w:rPr>
          <w:t>23</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CHANGES</w:t>
        </w:r>
        <w:r w:rsidR="009D5190">
          <w:rPr>
            <w:webHidden/>
          </w:rPr>
          <w:tab/>
        </w:r>
        <w:r w:rsidR="009D5190">
          <w:rPr>
            <w:webHidden/>
          </w:rPr>
          <w:fldChar w:fldCharType="begin"/>
        </w:r>
        <w:r w:rsidR="009D5190">
          <w:rPr>
            <w:webHidden/>
          </w:rPr>
          <w:instrText xml:space="preserve"> PAGEREF _Toc178672844 \h </w:instrText>
        </w:r>
        <w:r w:rsidR="009D5190">
          <w:rPr>
            <w:webHidden/>
          </w:rPr>
        </w:r>
        <w:r w:rsidR="009D5190">
          <w:rPr>
            <w:webHidden/>
          </w:rPr>
          <w:fldChar w:fldCharType="separate"/>
        </w:r>
        <w:r>
          <w:rPr>
            <w:webHidden/>
          </w:rPr>
          <w:t>21</w:t>
        </w:r>
        <w:r w:rsidR="009D5190">
          <w:rPr>
            <w:webHidden/>
          </w:rPr>
          <w:fldChar w:fldCharType="end"/>
        </w:r>
      </w:hyperlink>
    </w:p>
    <w:p w14:paraId="275A7990" w14:textId="11E2F992"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5" w:history="1">
        <w:r w:rsidR="009D5190" w:rsidRPr="00E267AB">
          <w:rPr>
            <w:rStyle w:val="Hiperveza"/>
          </w:rPr>
          <w:t>24</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ANTI-CORRUPTION CLAUSE</w:t>
        </w:r>
        <w:r w:rsidR="009D5190">
          <w:rPr>
            <w:webHidden/>
          </w:rPr>
          <w:tab/>
        </w:r>
        <w:r w:rsidR="009D5190">
          <w:rPr>
            <w:webHidden/>
          </w:rPr>
          <w:fldChar w:fldCharType="begin"/>
        </w:r>
        <w:r w:rsidR="009D5190">
          <w:rPr>
            <w:webHidden/>
          </w:rPr>
          <w:instrText xml:space="preserve"> PAGEREF _Toc178672845 \h </w:instrText>
        </w:r>
        <w:r w:rsidR="009D5190">
          <w:rPr>
            <w:webHidden/>
          </w:rPr>
        </w:r>
        <w:r w:rsidR="009D5190">
          <w:rPr>
            <w:webHidden/>
          </w:rPr>
          <w:fldChar w:fldCharType="separate"/>
        </w:r>
        <w:r>
          <w:rPr>
            <w:webHidden/>
          </w:rPr>
          <w:t>22</w:t>
        </w:r>
        <w:r w:rsidR="009D5190">
          <w:rPr>
            <w:webHidden/>
          </w:rPr>
          <w:fldChar w:fldCharType="end"/>
        </w:r>
      </w:hyperlink>
    </w:p>
    <w:p w14:paraId="54F64BB3" w14:textId="7DAA1380"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6" w:history="1">
        <w:r w:rsidR="009D5190" w:rsidRPr="00E267AB">
          <w:rPr>
            <w:rStyle w:val="Hiperveza"/>
          </w:rPr>
          <w:t>25</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SOCIAL CLAUSE</w:t>
        </w:r>
        <w:r w:rsidR="009D5190">
          <w:rPr>
            <w:webHidden/>
          </w:rPr>
          <w:tab/>
        </w:r>
        <w:r w:rsidR="009D5190">
          <w:rPr>
            <w:webHidden/>
          </w:rPr>
          <w:fldChar w:fldCharType="begin"/>
        </w:r>
        <w:r w:rsidR="009D5190">
          <w:rPr>
            <w:webHidden/>
          </w:rPr>
          <w:instrText xml:space="preserve"> PAGEREF _Toc178672846 \h </w:instrText>
        </w:r>
        <w:r w:rsidR="009D5190">
          <w:rPr>
            <w:webHidden/>
          </w:rPr>
        </w:r>
        <w:r w:rsidR="009D5190">
          <w:rPr>
            <w:webHidden/>
          </w:rPr>
          <w:fldChar w:fldCharType="separate"/>
        </w:r>
        <w:r>
          <w:rPr>
            <w:webHidden/>
          </w:rPr>
          <w:t>23</w:t>
        </w:r>
        <w:r w:rsidR="009D5190">
          <w:rPr>
            <w:webHidden/>
          </w:rPr>
          <w:fldChar w:fldCharType="end"/>
        </w:r>
      </w:hyperlink>
    </w:p>
    <w:p w14:paraId="07C2E953" w14:textId="22CC7CB1"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7" w:history="1">
        <w:r w:rsidR="009D5190" w:rsidRPr="00E267AB">
          <w:rPr>
            <w:rStyle w:val="Hiperveza"/>
            <w:lang w:val="en-US"/>
          </w:rPr>
          <w:t>26</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lang w:val="en-US"/>
          </w:rPr>
          <w:t>OTHER PROVISIONS</w:t>
        </w:r>
        <w:r w:rsidR="009D5190">
          <w:rPr>
            <w:webHidden/>
          </w:rPr>
          <w:tab/>
        </w:r>
        <w:r w:rsidR="009D5190">
          <w:rPr>
            <w:webHidden/>
          </w:rPr>
          <w:fldChar w:fldCharType="begin"/>
        </w:r>
        <w:r w:rsidR="009D5190">
          <w:rPr>
            <w:webHidden/>
          </w:rPr>
          <w:instrText xml:space="preserve"> PAGEREF _Toc178672847 \h </w:instrText>
        </w:r>
        <w:r w:rsidR="009D5190">
          <w:rPr>
            <w:webHidden/>
          </w:rPr>
        </w:r>
        <w:r w:rsidR="009D5190">
          <w:rPr>
            <w:webHidden/>
          </w:rPr>
          <w:fldChar w:fldCharType="separate"/>
        </w:r>
        <w:r>
          <w:rPr>
            <w:webHidden/>
          </w:rPr>
          <w:t>23</w:t>
        </w:r>
        <w:r w:rsidR="009D5190">
          <w:rPr>
            <w:webHidden/>
          </w:rPr>
          <w:fldChar w:fldCharType="end"/>
        </w:r>
      </w:hyperlink>
    </w:p>
    <w:p w14:paraId="5B7DB9B7" w14:textId="1E43A38E"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8" w:history="1">
        <w:r w:rsidR="009D5190" w:rsidRPr="00E267AB">
          <w:rPr>
            <w:rStyle w:val="Hiperveza"/>
          </w:rPr>
          <w:t>27</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ASSIGNMENT</w:t>
        </w:r>
        <w:r w:rsidR="009D5190">
          <w:rPr>
            <w:webHidden/>
          </w:rPr>
          <w:tab/>
        </w:r>
        <w:r w:rsidR="009D5190">
          <w:rPr>
            <w:webHidden/>
          </w:rPr>
          <w:fldChar w:fldCharType="begin"/>
        </w:r>
        <w:r w:rsidR="009D5190">
          <w:rPr>
            <w:webHidden/>
          </w:rPr>
          <w:instrText xml:space="preserve"> PAGEREF _Toc178672848 \h </w:instrText>
        </w:r>
        <w:r w:rsidR="009D5190">
          <w:rPr>
            <w:webHidden/>
          </w:rPr>
        </w:r>
        <w:r w:rsidR="009D5190">
          <w:rPr>
            <w:webHidden/>
          </w:rPr>
          <w:fldChar w:fldCharType="separate"/>
        </w:r>
        <w:r>
          <w:rPr>
            <w:webHidden/>
          </w:rPr>
          <w:t>23</w:t>
        </w:r>
        <w:r w:rsidR="009D5190">
          <w:rPr>
            <w:webHidden/>
          </w:rPr>
          <w:fldChar w:fldCharType="end"/>
        </w:r>
      </w:hyperlink>
    </w:p>
    <w:p w14:paraId="014A93E6" w14:textId="558F1E35"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49" w:history="1">
        <w:r w:rsidR="009D5190" w:rsidRPr="00E267AB">
          <w:rPr>
            <w:rStyle w:val="Hiperveza"/>
          </w:rPr>
          <w:t>28</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ENTIRE AGREEMENT</w:t>
        </w:r>
        <w:r w:rsidR="009D5190">
          <w:rPr>
            <w:webHidden/>
          </w:rPr>
          <w:tab/>
        </w:r>
        <w:r w:rsidR="009D5190">
          <w:rPr>
            <w:webHidden/>
          </w:rPr>
          <w:fldChar w:fldCharType="begin"/>
        </w:r>
        <w:r w:rsidR="009D5190">
          <w:rPr>
            <w:webHidden/>
          </w:rPr>
          <w:instrText xml:space="preserve"> PAGEREF _Toc178672849 \h </w:instrText>
        </w:r>
        <w:r w:rsidR="009D5190">
          <w:rPr>
            <w:webHidden/>
          </w:rPr>
        </w:r>
        <w:r w:rsidR="009D5190">
          <w:rPr>
            <w:webHidden/>
          </w:rPr>
          <w:fldChar w:fldCharType="separate"/>
        </w:r>
        <w:r>
          <w:rPr>
            <w:webHidden/>
          </w:rPr>
          <w:t>23</w:t>
        </w:r>
        <w:r w:rsidR="009D5190">
          <w:rPr>
            <w:webHidden/>
          </w:rPr>
          <w:fldChar w:fldCharType="end"/>
        </w:r>
      </w:hyperlink>
    </w:p>
    <w:p w14:paraId="2518A00B" w14:textId="3FAAEE46"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50" w:history="1">
        <w:r w:rsidR="009D5190" w:rsidRPr="00E267AB">
          <w:rPr>
            <w:rStyle w:val="Hiperveza"/>
          </w:rPr>
          <w:t>29</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LANGUAGE</w:t>
        </w:r>
        <w:r w:rsidR="009D5190">
          <w:rPr>
            <w:webHidden/>
          </w:rPr>
          <w:tab/>
        </w:r>
        <w:r w:rsidR="009D5190">
          <w:rPr>
            <w:webHidden/>
          </w:rPr>
          <w:fldChar w:fldCharType="begin"/>
        </w:r>
        <w:r w:rsidR="009D5190">
          <w:rPr>
            <w:webHidden/>
          </w:rPr>
          <w:instrText xml:space="preserve"> PAGEREF _Toc178672850 \h </w:instrText>
        </w:r>
        <w:r w:rsidR="009D5190">
          <w:rPr>
            <w:webHidden/>
          </w:rPr>
        </w:r>
        <w:r w:rsidR="009D5190">
          <w:rPr>
            <w:webHidden/>
          </w:rPr>
          <w:fldChar w:fldCharType="separate"/>
        </w:r>
        <w:r>
          <w:rPr>
            <w:webHidden/>
          </w:rPr>
          <w:t>23</w:t>
        </w:r>
        <w:r w:rsidR="009D5190">
          <w:rPr>
            <w:webHidden/>
          </w:rPr>
          <w:fldChar w:fldCharType="end"/>
        </w:r>
      </w:hyperlink>
    </w:p>
    <w:p w14:paraId="3CC09665" w14:textId="28613905"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51" w:history="1">
        <w:r w:rsidR="009D5190" w:rsidRPr="00E267AB">
          <w:rPr>
            <w:rStyle w:val="Hiperveza"/>
          </w:rPr>
          <w:t>30</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EFFECTIVE DATE OF CONTRACT</w:t>
        </w:r>
        <w:r w:rsidR="009D5190">
          <w:rPr>
            <w:webHidden/>
          </w:rPr>
          <w:tab/>
        </w:r>
        <w:r w:rsidR="009D5190">
          <w:rPr>
            <w:webHidden/>
          </w:rPr>
          <w:fldChar w:fldCharType="begin"/>
        </w:r>
        <w:r w:rsidR="009D5190">
          <w:rPr>
            <w:webHidden/>
          </w:rPr>
          <w:instrText xml:space="preserve"> PAGEREF _Toc178672851 \h </w:instrText>
        </w:r>
        <w:r w:rsidR="009D5190">
          <w:rPr>
            <w:webHidden/>
          </w:rPr>
        </w:r>
        <w:r w:rsidR="009D5190">
          <w:rPr>
            <w:webHidden/>
          </w:rPr>
          <w:fldChar w:fldCharType="separate"/>
        </w:r>
        <w:r>
          <w:rPr>
            <w:webHidden/>
          </w:rPr>
          <w:t>24</w:t>
        </w:r>
        <w:r w:rsidR="009D5190">
          <w:rPr>
            <w:webHidden/>
          </w:rPr>
          <w:fldChar w:fldCharType="end"/>
        </w:r>
      </w:hyperlink>
    </w:p>
    <w:p w14:paraId="43568236" w14:textId="7254C172"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52" w:history="1">
        <w:r w:rsidR="009D5190" w:rsidRPr="00E267AB">
          <w:rPr>
            <w:rStyle w:val="Hiperveza"/>
          </w:rPr>
          <w:t>31</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NOTICES</w:t>
        </w:r>
        <w:r w:rsidR="009D5190">
          <w:rPr>
            <w:webHidden/>
          </w:rPr>
          <w:tab/>
        </w:r>
        <w:r w:rsidR="009D5190">
          <w:rPr>
            <w:webHidden/>
          </w:rPr>
          <w:fldChar w:fldCharType="begin"/>
        </w:r>
        <w:r w:rsidR="009D5190">
          <w:rPr>
            <w:webHidden/>
          </w:rPr>
          <w:instrText xml:space="preserve"> PAGEREF _Toc178672852 \h </w:instrText>
        </w:r>
        <w:r w:rsidR="009D5190">
          <w:rPr>
            <w:webHidden/>
          </w:rPr>
        </w:r>
        <w:r w:rsidR="009D5190">
          <w:rPr>
            <w:webHidden/>
          </w:rPr>
          <w:fldChar w:fldCharType="separate"/>
        </w:r>
        <w:r>
          <w:rPr>
            <w:webHidden/>
          </w:rPr>
          <w:t>25</w:t>
        </w:r>
        <w:r w:rsidR="009D5190">
          <w:rPr>
            <w:webHidden/>
          </w:rPr>
          <w:fldChar w:fldCharType="end"/>
        </w:r>
      </w:hyperlink>
    </w:p>
    <w:p w14:paraId="68CE27C8" w14:textId="431E9ECD" w:rsidR="009D5190" w:rsidRDefault="00534E11">
      <w:pPr>
        <w:pStyle w:val="Sadraj1"/>
        <w:rPr>
          <w:rFonts w:asciiTheme="minorHAnsi" w:eastAsiaTheme="minorEastAsia" w:hAnsiTheme="minorHAnsi" w:cstheme="minorBidi"/>
          <w:snapToGrid/>
          <w:kern w:val="2"/>
          <w:sz w:val="22"/>
          <w:szCs w:val="22"/>
          <w:lang w:val="sl-SI" w:eastAsia="sl-SI"/>
          <w14:ligatures w14:val="standardContextual"/>
        </w:rPr>
      </w:pPr>
      <w:hyperlink w:anchor="_Toc178672853" w:history="1">
        <w:r w:rsidR="009D5190" w:rsidRPr="00E267AB">
          <w:rPr>
            <w:rStyle w:val="Hiperveza"/>
          </w:rPr>
          <w:t>32</w:t>
        </w:r>
        <w:r w:rsidR="009D5190">
          <w:rPr>
            <w:rFonts w:asciiTheme="minorHAnsi" w:eastAsiaTheme="minorEastAsia" w:hAnsiTheme="minorHAnsi" w:cstheme="minorBidi"/>
            <w:snapToGrid/>
            <w:kern w:val="2"/>
            <w:sz w:val="22"/>
            <w:szCs w:val="22"/>
            <w:lang w:val="sl-SI" w:eastAsia="sl-SI"/>
            <w14:ligatures w14:val="standardContextual"/>
          </w:rPr>
          <w:tab/>
        </w:r>
        <w:r w:rsidR="009D5190" w:rsidRPr="00E267AB">
          <w:rPr>
            <w:rStyle w:val="Hiperveza"/>
          </w:rPr>
          <w:t>ATTACHMENTS</w:t>
        </w:r>
        <w:r w:rsidR="009D5190">
          <w:rPr>
            <w:webHidden/>
          </w:rPr>
          <w:tab/>
        </w:r>
        <w:r w:rsidR="009D5190">
          <w:rPr>
            <w:webHidden/>
          </w:rPr>
          <w:fldChar w:fldCharType="begin"/>
        </w:r>
        <w:r w:rsidR="009D5190">
          <w:rPr>
            <w:webHidden/>
          </w:rPr>
          <w:instrText xml:space="preserve"> PAGEREF _Toc178672853 \h </w:instrText>
        </w:r>
        <w:r w:rsidR="009D5190">
          <w:rPr>
            <w:webHidden/>
          </w:rPr>
        </w:r>
        <w:r w:rsidR="009D5190">
          <w:rPr>
            <w:webHidden/>
          </w:rPr>
          <w:fldChar w:fldCharType="separate"/>
        </w:r>
        <w:r>
          <w:rPr>
            <w:webHidden/>
          </w:rPr>
          <w:t>26</w:t>
        </w:r>
        <w:r w:rsidR="009D5190">
          <w:rPr>
            <w:webHidden/>
          </w:rPr>
          <w:fldChar w:fldCharType="end"/>
        </w:r>
      </w:hyperlink>
    </w:p>
    <w:p w14:paraId="2672D319" w14:textId="777777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5" w:name="_Toc439841459"/>
      <w:bookmarkStart w:id="6" w:name="_Toc178672821"/>
      <w:r w:rsidRPr="0031730C">
        <w:t>DEFINITIONS AND ABBREVIATIONS</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0C25804E"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bookmarkStart w:id="8" w:name="_Hlk178662418"/>
      <w:bookmarkStart w:id="9" w:name="_Hlk178930833"/>
      <w:bookmarkStart w:id="10" w:name="_Hlk178663740"/>
      <w:r w:rsidR="00E2135B" w:rsidRPr="00E2135B">
        <w:rPr>
          <w:spacing w:val="-3"/>
        </w:rPr>
        <w:t>Technical Specification for Items RFQ No. 185604</w:t>
      </w:r>
      <w:bookmarkEnd w:id="8"/>
      <w:r w:rsidR="00E2135B">
        <w:rPr>
          <w:spacing w:val="-3"/>
        </w:rPr>
        <w:t xml:space="preserve">, </w:t>
      </w:r>
      <w:bookmarkStart w:id="11" w:name="_Hlk178662728"/>
      <w:r w:rsidR="00E2135B">
        <w:rPr>
          <w:spacing w:val="-3"/>
        </w:rPr>
        <w:t>SP</w:t>
      </w:r>
      <w:r w:rsidR="00E2135B" w:rsidRPr="00E2135B">
        <w:rPr>
          <w:spacing w:val="-3"/>
        </w:rPr>
        <w:t>-G508A Rev. 1</w:t>
      </w:r>
      <w:r w:rsidR="009178E5">
        <w:rPr>
          <w:spacing w:val="-3"/>
        </w:rPr>
        <w:t xml:space="preserve">, </w:t>
      </w:r>
      <w:r w:rsidR="009178E5" w:rsidRPr="009178E5">
        <w:rPr>
          <w:spacing w:val="-3"/>
        </w:rPr>
        <w:t>Specification Data Sheet C36-10</w:t>
      </w:r>
      <w:bookmarkEnd w:id="9"/>
      <w:r w:rsidR="00E2135B">
        <w:rPr>
          <w:spacing w:val="-3"/>
        </w:rPr>
        <w:t xml:space="preserve"> </w:t>
      </w:r>
      <w:bookmarkEnd w:id="10"/>
      <w:bookmarkEnd w:id="11"/>
      <w:r w:rsidR="00E2135B">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12"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12"/>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2DE8B9A7"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D92222" w:rsidRPr="00D92222">
        <w:rPr>
          <w:spacing w:val="-3"/>
        </w:rPr>
        <w:t>Technical Specification for Items RFQ No. 185604</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658ABE94" w14:textId="74F9C3F5" w:rsidR="008F7E85" w:rsidRPr="009178E5" w:rsidRDefault="00B82E97" w:rsidP="00B82E97">
      <w:pPr>
        <w:ind w:left="709" w:right="141"/>
      </w:pPr>
      <w:r>
        <w:rPr>
          <w:b/>
          <w:i/>
          <w:spacing w:val="-3"/>
        </w:rPr>
        <w:t xml:space="preserve">NEK </w:t>
      </w:r>
      <w:r w:rsidRPr="009178E5">
        <w:rPr>
          <w:b/>
          <w:i/>
          <w:spacing w:val="-3"/>
        </w:rPr>
        <w:t xml:space="preserve">TECHNICAL SPECIFICATION </w:t>
      </w:r>
      <w:r w:rsidR="00466CE7" w:rsidRPr="00412D07">
        <w:rPr>
          <w:iCs/>
        </w:rPr>
        <w:t>shall</w:t>
      </w:r>
      <w:r w:rsidR="00D548A1" w:rsidRPr="00B82E97">
        <w:rPr>
          <w:iCs/>
        </w:rPr>
        <w:t xml:space="preserve"> </w:t>
      </w:r>
      <w:r>
        <w:t>collectively refer to: 1. Technical Specification for Items RFQ No. 185604, 2. Technical Specification SP-G508A Rev. 1, and 3. Specification Data Sheet C36-10</w:t>
      </w:r>
      <w:r w:rsidR="00BA4DAE" w:rsidRPr="009178E5">
        <w:t>.</w:t>
      </w:r>
    </w:p>
    <w:p w14:paraId="0042D220" w14:textId="77777777" w:rsidR="00D92222" w:rsidRPr="009178E5" w:rsidRDefault="00D92222" w:rsidP="00D92222">
      <w:pPr>
        <w:ind w:right="141"/>
      </w:pPr>
    </w:p>
    <w:p w14:paraId="1AD0A3DC" w14:textId="3FF24385" w:rsidR="00D92222" w:rsidRPr="00714576" w:rsidRDefault="00D92222" w:rsidP="00D92222">
      <w:pPr>
        <w:ind w:left="709" w:right="141"/>
        <w:rPr>
          <w:b/>
        </w:rPr>
      </w:pPr>
      <w:r w:rsidRPr="009178E5">
        <w:rPr>
          <w:b/>
        </w:rPr>
        <w:t xml:space="preserve">SP-G508A Rev. 1 </w:t>
      </w:r>
      <w:r w:rsidRPr="009178E5">
        <w:rPr>
          <w:bCs/>
        </w:rPr>
        <w:t xml:space="preserve">shall mean Technical Specification Nuclear Safety </w:t>
      </w:r>
      <w:r w:rsidRPr="009178E5">
        <w:rPr>
          <w:rFonts w:eastAsia="Calibri" w:cs="Arial"/>
          <w:snapToGrid/>
          <w:szCs w:val="24"/>
          <w:lang w:val="sl-SI"/>
          <w14:ligatures w14:val="standardContextual"/>
        </w:rPr>
        <w:t>Class</w:t>
      </w:r>
      <w:r w:rsidRPr="009178E5">
        <w:rPr>
          <w:rFonts w:eastAsia="Calibri" w:cs="Arial"/>
          <w:b/>
          <w:bCs/>
          <w:snapToGrid/>
          <w:szCs w:val="24"/>
          <w:lang w:val="sl-SI"/>
          <w14:ligatures w14:val="standardContextual"/>
        </w:rPr>
        <w:t xml:space="preserve"> </w:t>
      </w:r>
      <w:r w:rsidRPr="009178E5">
        <w:rPr>
          <w:bCs/>
        </w:rPr>
        <w:t>Valves Krško Nuclear Power Plant SP-G508A-536633-00026 rev1</w:t>
      </w:r>
      <w:r w:rsidR="00BA4DAE" w:rsidRPr="009178E5">
        <w:rPr>
          <w:bCs/>
        </w:rPr>
        <w: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13"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3"/>
      <w:r w:rsidR="007C767D">
        <w:t>.</w:t>
      </w:r>
      <w:r w:rsidRPr="00172189">
        <w:t xml:space="preserve">dated </w:t>
      </w:r>
      <w:r w:rsidR="00CE4381">
        <w:fldChar w:fldCharType="begin">
          <w:ffData>
            <w:name w:val="Text11"/>
            <w:enabled/>
            <w:calcOnExit w:val="0"/>
            <w:textInput/>
          </w:ffData>
        </w:fldChar>
      </w:r>
      <w:bookmarkStart w:id="14"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4"/>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52E7168D"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B82E97">
        <w:t>-</w:t>
      </w:r>
      <w:r>
        <w:t xml:space="preserve">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5" w:name="_Toc350158374"/>
      <w:bookmarkStart w:id="16" w:name="_Toc439841460"/>
      <w:bookmarkStart w:id="17" w:name="_Toc178672822"/>
      <w:r>
        <w:rPr>
          <w:szCs w:val="28"/>
        </w:rPr>
        <w:t>SELLER'S SCOPE OF</w:t>
      </w:r>
      <w:r w:rsidR="009B5F21">
        <w:rPr>
          <w:szCs w:val="28"/>
        </w:rPr>
        <w:t xml:space="preserve"> SERVICE AND </w:t>
      </w:r>
      <w:r w:rsidR="003F710D" w:rsidRPr="00061D21">
        <w:rPr>
          <w:szCs w:val="28"/>
        </w:rPr>
        <w:t>DELIVERY</w:t>
      </w:r>
      <w:bookmarkEnd w:id="15"/>
      <w:bookmarkEnd w:id="16"/>
      <w:bookmarkEnd w:id="17"/>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257D46C5"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4F3F8B">
        <w:rPr>
          <w:spacing w:val="-3"/>
        </w:rPr>
        <w:t>entails</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tbl>
      <w:tblPr>
        <w:tblW w:w="9249" w:type="dxa"/>
        <w:tblInd w:w="108" w:type="dxa"/>
        <w:tblLayout w:type="fixed"/>
        <w:tblCellMar>
          <w:left w:w="0" w:type="dxa"/>
          <w:right w:w="0" w:type="dxa"/>
        </w:tblCellMar>
        <w:tblLook w:val="0000" w:firstRow="0" w:lastRow="0" w:firstColumn="0" w:lastColumn="0" w:noHBand="0" w:noVBand="0"/>
      </w:tblPr>
      <w:tblGrid>
        <w:gridCol w:w="738"/>
        <w:gridCol w:w="992"/>
        <w:gridCol w:w="4111"/>
        <w:gridCol w:w="709"/>
        <w:gridCol w:w="1134"/>
        <w:gridCol w:w="1565"/>
      </w:tblGrid>
      <w:tr w:rsidR="00BA4DAE" w14:paraId="56E80F06" w14:textId="77777777" w:rsidTr="00412D07">
        <w:trPr>
          <w:trHeight w:val="414"/>
          <w:tblHeader/>
        </w:trPr>
        <w:tc>
          <w:tcPr>
            <w:tcW w:w="7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1A813" w14:textId="77777777" w:rsidR="00BA4DAE" w:rsidRDefault="00BA4DAE" w:rsidP="00C7724B">
            <w:pPr>
              <w:autoSpaceDE w:val="0"/>
              <w:autoSpaceDN w:val="0"/>
              <w:adjustRightInd w:val="0"/>
              <w:ind w:left="108" w:right="99"/>
              <w:jc w:val="center"/>
              <w:rPr>
                <w:rFonts w:cs="Arial"/>
                <w:szCs w:val="24"/>
              </w:rPr>
            </w:pPr>
            <w:r>
              <w:rPr>
                <w:rFonts w:cs="Arial"/>
                <w:b/>
                <w:bCs/>
                <w:color w:val="000000"/>
                <w:sz w:val="20"/>
              </w:rPr>
              <w:t>Line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9CF0D" w14:textId="77777777" w:rsidR="00BA4DAE" w:rsidRDefault="00BA4DAE" w:rsidP="00C7724B">
            <w:pPr>
              <w:autoSpaceDE w:val="0"/>
              <w:autoSpaceDN w:val="0"/>
              <w:adjustRightInd w:val="0"/>
              <w:ind w:left="117" w:right="88"/>
              <w:jc w:val="center"/>
              <w:rPr>
                <w:rFonts w:cs="Arial"/>
                <w:b/>
                <w:bCs/>
                <w:color w:val="000000"/>
                <w:sz w:val="20"/>
              </w:rPr>
            </w:pPr>
            <w:r>
              <w:rPr>
                <w:rFonts w:cs="Arial"/>
                <w:b/>
                <w:bCs/>
                <w:color w:val="000000"/>
                <w:sz w:val="20"/>
              </w:rPr>
              <w:t xml:space="preserve">NEK </w:t>
            </w:r>
          </w:p>
          <w:p w14:paraId="71C8D9A5" w14:textId="77777777" w:rsidR="00BA4DAE" w:rsidRDefault="00BA4DAE" w:rsidP="00C7724B">
            <w:pPr>
              <w:autoSpaceDE w:val="0"/>
              <w:autoSpaceDN w:val="0"/>
              <w:adjustRightInd w:val="0"/>
              <w:ind w:left="117" w:right="88"/>
              <w:jc w:val="center"/>
              <w:rPr>
                <w:rFonts w:cs="Arial"/>
                <w:szCs w:val="24"/>
              </w:rPr>
            </w:pPr>
            <w:r>
              <w:rPr>
                <w:rFonts w:cs="Arial"/>
                <w:b/>
                <w:bCs/>
                <w:color w:val="000000"/>
                <w:sz w:val="20"/>
              </w:rPr>
              <w:t>Item Number</w:t>
            </w:r>
          </w:p>
        </w:tc>
        <w:tc>
          <w:tcPr>
            <w:tcW w:w="41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28A6C" w14:textId="77777777" w:rsidR="00BA4DAE" w:rsidRDefault="00BA4DAE" w:rsidP="00C7724B">
            <w:pPr>
              <w:autoSpaceDE w:val="0"/>
              <w:autoSpaceDN w:val="0"/>
              <w:adjustRightInd w:val="0"/>
              <w:ind w:left="108" w:right="103"/>
              <w:jc w:val="center"/>
              <w:rPr>
                <w:rFonts w:cs="Arial"/>
                <w:szCs w:val="24"/>
              </w:rPr>
            </w:pPr>
            <w:r>
              <w:rPr>
                <w:rFonts w:cs="Arial"/>
                <w:b/>
                <w:bCs/>
                <w:color w:val="000000"/>
                <w:sz w:val="20"/>
              </w:rPr>
              <w:t>Description</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53843" w14:textId="77777777" w:rsidR="00BA4DAE" w:rsidRDefault="00BA4DAE" w:rsidP="00C7724B">
            <w:pPr>
              <w:autoSpaceDE w:val="0"/>
              <w:autoSpaceDN w:val="0"/>
              <w:adjustRightInd w:val="0"/>
              <w:ind w:left="113" w:right="89"/>
              <w:jc w:val="center"/>
              <w:rPr>
                <w:rFonts w:cs="Arial"/>
                <w:szCs w:val="24"/>
              </w:rPr>
            </w:pPr>
            <w:r>
              <w:rPr>
                <w:rFonts w:cs="Arial"/>
                <w:b/>
                <w:bCs/>
                <w:color w:val="000000"/>
                <w:sz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C32CF" w14:textId="77777777" w:rsidR="00BA4DAE" w:rsidRDefault="00BA4DAE" w:rsidP="00C7724B">
            <w:pPr>
              <w:autoSpaceDE w:val="0"/>
              <w:autoSpaceDN w:val="0"/>
              <w:adjustRightInd w:val="0"/>
              <w:ind w:left="113" w:right="97"/>
              <w:jc w:val="center"/>
              <w:rPr>
                <w:rFonts w:cs="Arial"/>
                <w:szCs w:val="24"/>
              </w:rPr>
            </w:pPr>
            <w:r>
              <w:rPr>
                <w:rFonts w:cs="Arial"/>
                <w:b/>
                <w:bCs/>
                <w:color w:val="000000"/>
                <w:sz w:val="20"/>
              </w:rPr>
              <w:t>Quantity</w:t>
            </w:r>
          </w:p>
        </w:tc>
        <w:tc>
          <w:tcPr>
            <w:tcW w:w="15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6328D" w14:textId="77777777" w:rsidR="00BA4DAE" w:rsidRDefault="00BA4DAE" w:rsidP="00C7724B">
            <w:pPr>
              <w:autoSpaceDE w:val="0"/>
              <w:autoSpaceDN w:val="0"/>
              <w:adjustRightInd w:val="0"/>
              <w:ind w:left="119" w:right="84"/>
              <w:jc w:val="center"/>
              <w:rPr>
                <w:rFonts w:cs="Arial"/>
                <w:b/>
                <w:bCs/>
                <w:color w:val="000000"/>
                <w:sz w:val="20"/>
              </w:rPr>
            </w:pPr>
            <w:r>
              <w:rPr>
                <w:rFonts w:cs="Arial"/>
                <w:b/>
                <w:bCs/>
                <w:color w:val="000000"/>
                <w:sz w:val="20"/>
              </w:rPr>
              <w:t xml:space="preserve">Safety </w:t>
            </w:r>
          </w:p>
          <w:p w14:paraId="79DE0EBB" w14:textId="77777777" w:rsidR="00BA4DAE" w:rsidRDefault="00BA4DAE" w:rsidP="00C7724B">
            <w:pPr>
              <w:autoSpaceDE w:val="0"/>
              <w:autoSpaceDN w:val="0"/>
              <w:adjustRightInd w:val="0"/>
              <w:ind w:left="119" w:right="84"/>
              <w:jc w:val="center"/>
              <w:rPr>
                <w:rFonts w:cs="Arial"/>
                <w:szCs w:val="24"/>
              </w:rPr>
            </w:pPr>
            <w:r>
              <w:rPr>
                <w:rFonts w:cs="Arial"/>
                <w:b/>
                <w:bCs/>
                <w:color w:val="000000"/>
                <w:sz w:val="20"/>
              </w:rPr>
              <w:t>Classification</w:t>
            </w:r>
          </w:p>
        </w:tc>
      </w:tr>
      <w:tr w:rsidR="00BA4DAE" w14:paraId="423A361E" w14:textId="77777777" w:rsidTr="00412D07">
        <w:trPr>
          <w:trHeight w:val="636"/>
        </w:trPr>
        <w:tc>
          <w:tcPr>
            <w:tcW w:w="738"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953305" w14:textId="77777777" w:rsidR="00BA4DAE" w:rsidRDefault="00BA4DAE" w:rsidP="00C7724B">
            <w:pPr>
              <w:autoSpaceDE w:val="0"/>
              <w:autoSpaceDN w:val="0"/>
              <w:adjustRightInd w:val="0"/>
              <w:ind w:left="108" w:right="99"/>
              <w:jc w:val="center"/>
              <w:rPr>
                <w:rFonts w:cs="Arial"/>
                <w:szCs w:val="24"/>
              </w:rPr>
            </w:pPr>
            <w:r>
              <w:rPr>
                <w:rFonts w:cs="Arial"/>
                <w:color w:val="000000"/>
                <w:sz w:val="20"/>
              </w:rPr>
              <w:t>1</w:t>
            </w:r>
          </w:p>
        </w:tc>
        <w:tc>
          <w:tcPr>
            <w:tcW w:w="99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9D3187D" w14:textId="77DC05F4" w:rsidR="00BA4DAE" w:rsidRDefault="00BA4DAE" w:rsidP="00C7724B">
            <w:pPr>
              <w:autoSpaceDE w:val="0"/>
              <w:autoSpaceDN w:val="0"/>
              <w:adjustRightInd w:val="0"/>
              <w:ind w:left="117" w:right="88"/>
              <w:rPr>
                <w:rFonts w:cs="Arial"/>
                <w:szCs w:val="24"/>
              </w:rPr>
            </w:pPr>
            <w:r>
              <w:rPr>
                <w:rFonts w:cs="Arial"/>
                <w:color w:val="000000"/>
                <w:sz w:val="20"/>
              </w:rPr>
              <w:t>430823</w:t>
            </w:r>
          </w:p>
        </w:tc>
        <w:tc>
          <w:tcPr>
            <w:tcW w:w="411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BC9F8C8" w14:textId="56AD9E8B" w:rsidR="00BA4DAE" w:rsidRDefault="00315789" w:rsidP="00315789">
            <w:pPr>
              <w:autoSpaceDE w:val="0"/>
              <w:autoSpaceDN w:val="0"/>
              <w:adjustRightInd w:val="0"/>
              <w:ind w:left="108" w:right="103"/>
              <w:rPr>
                <w:rFonts w:cs="Arial"/>
                <w:color w:val="000000"/>
                <w:sz w:val="20"/>
              </w:rPr>
            </w:pPr>
            <w:r w:rsidRPr="00315789">
              <w:rPr>
                <w:rFonts w:cs="Arial"/>
                <w:color w:val="000000"/>
                <w:sz w:val="20"/>
              </w:rPr>
              <w:t>VALVE.CHECK,SC:SR,TYPE:SOFT SEAT,SIZE:1-1/2",BODY MAT'L:CARBON STEEL,ANSI RATING:#600,TECH. SPEC.:SP-G508A, REV.1,SPEC. SHT.:C36-10,ASME CODE CL.:3</w:t>
            </w:r>
          </w:p>
          <w:p w14:paraId="1E59DCA3" w14:textId="77777777" w:rsidR="00BA4DAE" w:rsidRDefault="00BA4DAE" w:rsidP="00C7724B">
            <w:pPr>
              <w:autoSpaceDE w:val="0"/>
              <w:autoSpaceDN w:val="0"/>
              <w:adjustRightInd w:val="0"/>
              <w:ind w:left="108" w:right="103"/>
              <w:jc w:val="center"/>
              <w:rPr>
                <w:rFonts w:cs="Arial"/>
                <w:szCs w:val="24"/>
              </w:rPr>
            </w:pPr>
          </w:p>
        </w:tc>
        <w:tc>
          <w:tcPr>
            <w:tcW w:w="7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87213BB" w14:textId="77777777" w:rsidR="00BA4DAE" w:rsidRDefault="00BA4DAE" w:rsidP="00C7724B">
            <w:pPr>
              <w:autoSpaceDE w:val="0"/>
              <w:autoSpaceDN w:val="0"/>
              <w:adjustRightInd w:val="0"/>
              <w:ind w:left="113" w:right="89"/>
              <w:jc w:val="center"/>
              <w:rPr>
                <w:rFonts w:cs="Arial"/>
                <w:szCs w:val="24"/>
              </w:rPr>
            </w:pPr>
            <w:r>
              <w:rPr>
                <w:rFonts w:cs="Arial"/>
                <w:color w:val="000000"/>
                <w:sz w:val="20"/>
              </w:rPr>
              <w:t>EA</w:t>
            </w:r>
          </w:p>
        </w:tc>
        <w:tc>
          <w:tcPr>
            <w:tcW w:w="11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B6BE7D1" w14:textId="13BC49C6" w:rsidR="00BA4DAE" w:rsidRDefault="00BA4DAE" w:rsidP="00C7724B">
            <w:pPr>
              <w:autoSpaceDE w:val="0"/>
              <w:autoSpaceDN w:val="0"/>
              <w:adjustRightInd w:val="0"/>
              <w:ind w:left="113" w:right="97"/>
              <w:jc w:val="center"/>
              <w:rPr>
                <w:rFonts w:cs="Arial"/>
                <w:szCs w:val="24"/>
              </w:rPr>
            </w:pPr>
            <w:r>
              <w:rPr>
                <w:rFonts w:cs="Arial"/>
                <w:color w:val="000000"/>
                <w:sz w:val="20"/>
              </w:rPr>
              <w:t>20,00</w:t>
            </w:r>
          </w:p>
        </w:tc>
        <w:tc>
          <w:tcPr>
            <w:tcW w:w="156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5A91293" w14:textId="77777777" w:rsidR="00BA4DAE" w:rsidRDefault="00BA4DAE" w:rsidP="00C7724B">
            <w:pPr>
              <w:autoSpaceDE w:val="0"/>
              <w:autoSpaceDN w:val="0"/>
              <w:adjustRightInd w:val="0"/>
              <w:ind w:left="119" w:right="84"/>
              <w:jc w:val="center"/>
              <w:rPr>
                <w:rFonts w:cs="Arial"/>
                <w:szCs w:val="24"/>
              </w:rPr>
            </w:pPr>
            <w:r>
              <w:rPr>
                <w:rFonts w:cs="Arial"/>
                <w:color w:val="000000"/>
                <w:sz w:val="20"/>
              </w:rPr>
              <w:t>SR</w:t>
            </w:r>
          </w:p>
        </w:tc>
      </w:tr>
      <w:tr w:rsidR="00BA4DAE" w14:paraId="2E7755B3" w14:textId="77777777" w:rsidTr="00C7724B">
        <w:trPr>
          <w:trHeight w:val="673"/>
        </w:trPr>
        <w:tc>
          <w:tcPr>
            <w:tcW w:w="738" w:type="dxa"/>
            <w:vMerge/>
            <w:tcBorders>
              <w:top w:val="single" w:sz="4" w:space="0" w:color="000000"/>
              <w:left w:val="single" w:sz="4" w:space="0" w:color="000000"/>
              <w:bottom w:val="single" w:sz="4" w:space="0" w:color="000000"/>
              <w:right w:val="single" w:sz="4" w:space="0" w:color="auto"/>
            </w:tcBorders>
            <w:shd w:val="clear" w:color="auto" w:fill="FFFFFF"/>
          </w:tcPr>
          <w:p w14:paraId="4E3AF6E3" w14:textId="77777777" w:rsidR="00BA4DAE" w:rsidRDefault="00BA4DAE" w:rsidP="00C7724B">
            <w:pPr>
              <w:autoSpaceDE w:val="0"/>
              <w:autoSpaceDN w:val="0"/>
              <w:adjustRightInd w:val="0"/>
              <w:rPr>
                <w:rFonts w:cs="Arial"/>
                <w:szCs w:val="24"/>
              </w:rPr>
            </w:pPr>
          </w:p>
        </w:tc>
        <w:tc>
          <w:tcPr>
            <w:tcW w:w="8511" w:type="dxa"/>
            <w:gridSpan w:val="5"/>
            <w:tcBorders>
              <w:top w:val="single" w:sz="4" w:space="0" w:color="auto"/>
              <w:left w:val="single" w:sz="4" w:space="0" w:color="auto"/>
              <w:bottom w:val="single" w:sz="4" w:space="0" w:color="auto"/>
              <w:right w:val="single" w:sz="4" w:space="0" w:color="auto"/>
            </w:tcBorders>
            <w:shd w:val="clear" w:color="auto" w:fill="FFFFFF"/>
          </w:tcPr>
          <w:p w14:paraId="471E4213" w14:textId="77777777" w:rsidR="00BA4DAE" w:rsidRDefault="00BA4DAE" w:rsidP="00C7724B">
            <w:pPr>
              <w:autoSpaceDE w:val="0"/>
              <w:autoSpaceDN w:val="0"/>
              <w:adjustRightInd w:val="0"/>
              <w:ind w:left="117" w:right="84"/>
              <w:rPr>
                <w:rFonts w:cs="Arial"/>
                <w:color w:val="000000"/>
                <w:sz w:val="20"/>
              </w:rPr>
            </w:pPr>
          </w:p>
          <w:p w14:paraId="6ED9A40C" w14:textId="77777777" w:rsidR="00BA4DAE" w:rsidRDefault="00BA4DAE" w:rsidP="00C7724B">
            <w:pPr>
              <w:autoSpaceDE w:val="0"/>
              <w:autoSpaceDN w:val="0"/>
              <w:adjustRightInd w:val="0"/>
              <w:ind w:left="117" w:right="84"/>
              <w:rPr>
                <w:rFonts w:cs="Arial"/>
                <w:szCs w:val="24"/>
              </w:rPr>
            </w:pPr>
            <w:r>
              <w:rPr>
                <w:rFonts w:cs="Arial"/>
                <w:color w:val="000000"/>
                <w:sz w:val="20"/>
              </w:rPr>
              <w:t>Part Number: ____________________________________</w:t>
            </w:r>
          </w:p>
        </w:tc>
      </w:tr>
    </w:tbl>
    <w:p w14:paraId="7486561D" w14:textId="77777777" w:rsidR="00BA4DAE" w:rsidRPr="00B30E8A" w:rsidRDefault="00BA4DAE" w:rsidP="00BA4DAE">
      <w:pPr>
        <w:ind w:right="425"/>
        <w:jc w:val="center"/>
        <w:rPr>
          <w:rFonts w:asciiTheme="minorHAnsi" w:hAnsiTheme="minorHAnsi"/>
          <w:b/>
          <w:szCs w:val="24"/>
        </w:rPr>
      </w:pPr>
    </w:p>
    <w:p w14:paraId="210DD1DC" w14:textId="77777777" w:rsidR="001562D5" w:rsidRPr="00C56366" w:rsidRDefault="001562D5" w:rsidP="007C3788">
      <w:pPr>
        <w:pStyle w:val="Odlomakpopisa"/>
        <w:numPr>
          <w:ilvl w:val="0"/>
          <w:numId w:val="0"/>
        </w:numPr>
        <w:ind w:left="1211" w:right="-283"/>
        <w:rPr>
          <w:rFonts w:ascii="Arial" w:hAnsi="Arial" w:cs="Arial"/>
          <w:spacing w:val="-3"/>
          <w:szCs w:val="24"/>
        </w:rPr>
      </w:pPr>
    </w:p>
    <w:p w14:paraId="2A3896E7" w14:textId="04A6C6DB" w:rsidR="001562D5" w:rsidRDefault="007C3788" w:rsidP="00412D07">
      <w:pPr>
        <w:ind w:left="851" w:right="142"/>
        <w:jc w:val="both"/>
        <w:rPr>
          <w:rFonts w:cs="Arial"/>
          <w:spacing w:val="-3"/>
          <w:szCs w:val="24"/>
        </w:rPr>
      </w:pPr>
      <w:r w:rsidRPr="00C56366">
        <w:rPr>
          <w:rFonts w:cs="Arial"/>
          <w:spacing w:val="-3"/>
          <w:szCs w:val="24"/>
        </w:rPr>
        <w:t>f</w:t>
      </w:r>
      <w:r w:rsidR="001562D5" w:rsidRPr="00C56366">
        <w:rPr>
          <w:rFonts w:cs="Arial"/>
          <w:spacing w:val="-3"/>
          <w:szCs w:val="24"/>
        </w:rPr>
        <w:t>ully in accordance with</w:t>
      </w:r>
      <w:r w:rsidR="00315789" w:rsidRPr="00315789">
        <w:rPr>
          <w:spacing w:val="-3"/>
        </w:rPr>
        <w:t xml:space="preserve"> </w:t>
      </w:r>
      <w:r w:rsidR="00B82E97">
        <w:rPr>
          <w:spacing w:val="-3"/>
        </w:rPr>
        <w:t xml:space="preserve">NEK </w:t>
      </w:r>
      <w:r w:rsidR="009178E5" w:rsidRPr="009178E5">
        <w:rPr>
          <w:spacing w:val="-3"/>
        </w:rPr>
        <w:t>Technical Specification</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8" w:name="_Toc439841461"/>
      <w:bookmarkStart w:id="19" w:name="_Toc178672823"/>
      <w:r w:rsidRPr="000503DB">
        <w:rPr>
          <w:szCs w:val="28"/>
        </w:rPr>
        <w:t>PURCHASER'S RESPONSIBILITIES</w:t>
      </w:r>
      <w:bookmarkEnd w:id="18"/>
      <w:bookmarkEnd w:id="19"/>
    </w:p>
    <w:p w14:paraId="0273A18B" w14:textId="77777777" w:rsidR="008F7E85" w:rsidRPr="000503DB" w:rsidRDefault="008F7E85">
      <w:pPr>
        <w:ind w:right="1102"/>
        <w:jc w:val="both"/>
        <w:rPr>
          <w:szCs w:val="24"/>
        </w:rPr>
      </w:pPr>
    </w:p>
    <w:p w14:paraId="2908F098" w14:textId="56932177" w:rsidR="00E77513" w:rsidRPr="0031730C" w:rsidRDefault="008F7E85" w:rsidP="00412D07">
      <w:pPr>
        <w:ind w:left="737" w:right="1"/>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 xml:space="preserve">and information as stated </w:t>
      </w:r>
      <w:r w:rsidR="00B82E97">
        <w:rPr>
          <w:szCs w:val="24"/>
          <w:lang w:val="en-US"/>
        </w:rPr>
        <w:t xml:space="preserve">NEK </w:t>
      </w:r>
      <w:r w:rsidR="0011112B" w:rsidRPr="0011112B">
        <w:rPr>
          <w:szCs w:val="24"/>
          <w:lang w:val="en-US"/>
        </w:rPr>
        <w:t xml:space="preserve">Technical Specification </w:t>
      </w:r>
      <w:r w:rsidR="00315789" w:rsidRPr="0011112B">
        <w:rPr>
          <w:szCs w:val="24"/>
          <w:lang w:val="en-US"/>
        </w:rPr>
        <w:t>and other contractual documents.</w:t>
      </w:r>
    </w:p>
    <w:p w14:paraId="5702B94F" w14:textId="77777777" w:rsidR="003835C4" w:rsidRPr="00124536" w:rsidRDefault="003835C4" w:rsidP="00124536">
      <w:pPr>
        <w:pStyle w:val="Odlomakpopisa"/>
        <w:numPr>
          <w:ilvl w:val="0"/>
          <w:numId w:val="0"/>
        </w:numPr>
        <w:rPr>
          <w:rFonts w:ascii="Arial" w:hAnsi="Arial" w:cs="Arial"/>
          <w:sz w:val="24"/>
          <w:szCs w:val="24"/>
          <w:highlight w:val="green"/>
        </w:rPr>
      </w:pPr>
    </w:p>
    <w:p w14:paraId="1E8BDE1F" w14:textId="77777777" w:rsidR="008F7E85" w:rsidRPr="0031730C" w:rsidRDefault="004D447A" w:rsidP="003406F2">
      <w:pPr>
        <w:pStyle w:val="Naslov1"/>
        <w:ind w:right="1102"/>
      </w:pPr>
      <w:bookmarkStart w:id="20" w:name="_Toc439841462"/>
      <w:bookmarkStart w:id="21" w:name="_Toc17867282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20"/>
      <w:bookmarkEnd w:id="21"/>
      <w:r w:rsidR="008F7E85" w:rsidRPr="0031730C">
        <w:t xml:space="preserve"> </w:t>
      </w:r>
    </w:p>
    <w:p w14:paraId="76D51D9B" w14:textId="77777777" w:rsidR="008F7E85" w:rsidRPr="0031730C" w:rsidRDefault="008F7E85">
      <w:pPr>
        <w:ind w:right="1102"/>
        <w:jc w:val="both"/>
        <w:rPr>
          <w:b/>
          <w:sz w:val="28"/>
        </w:rPr>
      </w:pPr>
    </w:p>
    <w:p w14:paraId="68DDB50C" w14:textId="05594C0D"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B82E97">
        <w:t xml:space="preserve"> NEK</w:t>
      </w:r>
      <w:r w:rsidR="000C5FE1">
        <w:t xml:space="preserve"> </w:t>
      </w:r>
      <w:r w:rsidR="0011112B" w:rsidRPr="0011112B">
        <w:rPr>
          <w:spacing w:val="-3"/>
        </w:rPr>
        <w:t xml:space="preserve">Technical Specification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Naslov1"/>
        <w:ind w:right="1102"/>
      </w:pPr>
      <w:bookmarkStart w:id="22" w:name="_Toc439841463"/>
      <w:bookmarkStart w:id="23" w:name="_Toc178672825"/>
      <w:r w:rsidRPr="0031730C">
        <w:t>DELIVERABLES</w:t>
      </w:r>
      <w:r w:rsidR="008F7E85" w:rsidRPr="0031730C">
        <w:t xml:space="preserve"> TO BE PROVIDED TO PURCHASER</w:t>
      </w:r>
      <w:bookmarkEnd w:id="22"/>
      <w:bookmarkEnd w:id="23"/>
    </w:p>
    <w:p w14:paraId="4C3DC1CE" w14:textId="77777777" w:rsidR="008F7E85" w:rsidRPr="0031730C" w:rsidRDefault="008F7E85">
      <w:pPr>
        <w:ind w:right="1102"/>
        <w:jc w:val="both"/>
      </w:pPr>
    </w:p>
    <w:p w14:paraId="7840E3D5" w14:textId="648DA2E2" w:rsidR="00D6634D" w:rsidRDefault="008F7E85" w:rsidP="00412D07">
      <w:pPr>
        <w:ind w:left="709" w:right="1"/>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B82E97">
        <w:rPr>
          <w:spacing w:val="-3"/>
        </w:rPr>
        <w:t xml:space="preserve">NEK </w:t>
      </w:r>
      <w:r w:rsidR="0011112B" w:rsidRPr="0011112B">
        <w:rPr>
          <w:spacing w:val="-3"/>
        </w:rPr>
        <w:t xml:space="preserve">Technical Specification </w:t>
      </w:r>
      <w:r w:rsidR="00EC7F76" w:rsidRPr="00EC7F76">
        <w:rPr>
          <w:spacing w:val="-3"/>
        </w:rPr>
        <w:t>other contractual documents.</w:t>
      </w:r>
    </w:p>
    <w:p w14:paraId="6C716713" w14:textId="77777777" w:rsidR="001D70AA" w:rsidRDefault="001D70AA" w:rsidP="006762BB">
      <w:bookmarkStart w:id="24" w:name="_Toc350158379"/>
    </w:p>
    <w:p w14:paraId="558C381D" w14:textId="7D72FA11" w:rsidR="008F7E85" w:rsidRPr="004961D5" w:rsidRDefault="008F7E85">
      <w:pPr>
        <w:pStyle w:val="Naslov1"/>
        <w:ind w:right="1102"/>
      </w:pPr>
      <w:bookmarkStart w:id="25" w:name="_Toc439841464"/>
      <w:bookmarkStart w:id="26" w:name="_Toc178672826"/>
      <w:r w:rsidRPr="004961D5">
        <w:t>SCHEDULE</w:t>
      </w:r>
      <w:bookmarkEnd w:id="24"/>
      <w:bookmarkEnd w:id="25"/>
      <w:bookmarkEnd w:id="26"/>
    </w:p>
    <w:p w14:paraId="7F51A63E" w14:textId="77777777" w:rsidR="00667235" w:rsidRPr="00667235" w:rsidRDefault="00667235" w:rsidP="00667235"/>
    <w:p w14:paraId="7A63A66F" w14:textId="34A302B2" w:rsidR="002C70C2" w:rsidRDefault="00902779" w:rsidP="009A0094">
      <w:pPr>
        <w:ind w:left="737"/>
      </w:pPr>
      <w:r w:rsidRPr="00902779">
        <w:t xml:space="preserve">The </w:t>
      </w:r>
      <w:r w:rsidR="00B82E97" w:rsidRPr="00902779">
        <w:t>Check Valve</w:t>
      </w:r>
      <w:r w:rsidR="00B82E97">
        <w:t>s</w:t>
      </w:r>
      <w:r w:rsidR="00B82E97" w:rsidRPr="00902779">
        <w:t xml:space="preserve"> </w:t>
      </w:r>
      <w:r w:rsidRPr="00902779">
        <w:t xml:space="preserve">shall be delivered </w:t>
      </w:r>
      <w:r w:rsidR="00B82E97">
        <w:t>to</w:t>
      </w:r>
      <w:r w:rsidRPr="00902779">
        <w:t xml:space="preserve"> NEK Site by </w:t>
      </w:r>
      <w:r w:rsidR="00870FAF">
        <w:t>August 29th</w:t>
      </w:r>
      <w:r w:rsidRPr="004F32FC">
        <w:t>,</w:t>
      </w:r>
      <w:r w:rsidRPr="00902779">
        <w:t xml:space="preserve"> 202</w:t>
      </w:r>
      <w:r>
        <w:t>5</w:t>
      </w:r>
      <w:r w:rsidR="00B82E97">
        <w:t>,</w:t>
      </w:r>
      <w:r w:rsidRPr="00902779">
        <w:t xml:space="preserve"> at the latest.</w:t>
      </w:r>
    </w:p>
    <w:p w14:paraId="75D944F0" w14:textId="77777777" w:rsidR="00C220E5" w:rsidRDefault="00C220E5" w:rsidP="007C3788"/>
    <w:p w14:paraId="2B36B488" w14:textId="77777777" w:rsidR="00E77513" w:rsidRDefault="00E77513" w:rsidP="007C3788"/>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Naslov1"/>
        <w:ind w:right="1102"/>
      </w:pPr>
      <w:bookmarkStart w:id="27" w:name="_Toc439841465"/>
      <w:bookmarkStart w:id="28" w:name="_Toc178672827"/>
      <w:r w:rsidRPr="0031730C">
        <w:t>DELIVERY TERMS AND CONDITIONS</w:t>
      </w:r>
      <w:bookmarkEnd w:id="27"/>
      <w:bookmarkEnd w:id="28"/>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9" w:name="_Toc350158381"/>
      <w:bookmarkStart w:id="30" w:name="_Toc439841466"/>
      <w:bookmarkStart w:id="31" w:name="_Toc178672828"/>
      <w:r w:rsidRPr="0031730C">
        <w:t>PRICE</w:t>
      </w:r>
      <w:bookmarkEnd w:id="29"/>
      <w:bookmarkEnd w:id="30"/>
      <w:bookmarkEnd w:id="31"/>
      <w:r w:rsidR="003732E0">
        <w:t xml:space="preserve"> </w:t>
      </w:r>
    </w:p>
    <w:p w14:paraId="0E254C03" w14:textId="77777777" w:rsidR="006132BC" w:rsidRPr="006132BC" w:rsidRDefault="006132BC" w:rsidP="00C31F49"/>
    <w:p w14:paraId="47E1D4D9" w14:textId="01183EBB" w:rsidR="00FC2EE7" w:rsidRPr="00C31F49" w:rsidRDefault="00EF3104" w:rsidP="004F32FC">
      <w:pPr>
        <w:pStyle w:val="Naslov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32"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2"/>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33"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33"/>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65371D6D" w14:textId="77777777" w:rsidR="006132BC" w:rsidRPr="006132BC" w:rsidRDefault="006132BC" w:rsidP="00C31F49"/>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59"/>
        <w:gridCol w:w="1997"/>
      </w:tblGrid>
      <w:tr w:rsidR="004F3F8B" w:rsidRPr="00902779" w14:paraId="108743AC" w14:textId="7FC654D7" w:rsidTr="004F32FC">
        <w:trPr>
          <w:trHeight w:val="630"/>
        </w:trPr>
        <w:tc>
          <w:tcPr>
            <w:tcW w:w="5245" w:type="dxa"/>
            <w:tcBorders>
              <w:top w:val="single" w:sz="4" w:space="0" w:color="auto"/>
              <w:left w:val="single" w:sz="4" w:space="0" w:color="auto"/>
            </w:tcBorders>
            <w:shd w:val="clear" w:color="auto" w:fill="D9D9D9"/>
            <w:vAlign w:val="center"/>
          </w:tcPr>
          <w:p w14:paraId="1B7C5EA5" w14:textId="77777777" w:rsidR="004F3F8B" w:rsidRPr="00902779" w:rsidRDefault="004F3F8B" w:rsidP="00902779">
            <w:pPr>
              <w:widowControl/>
              <w:spacing w:before="60" w:after="60"/>
              <w:ind w:right="-2"/>
              <w:rPr>
                <w:rFonts w:asciiTheme="minorHAnsi" w:eastAsiaTheme="minorEastAsia" w:hAnsiTheme="minorHAnsi"/>
                <w:b/>
                <w:i/>
                <w:snapToGrid/>
                <w:sz w:val="20"/>
                <w:szCs w:val="22"/>
                <w:lang w:val="en-US" w:eastAsia="sl-SI"/>
              </w:rPr>
            </w:pPr>
            <w:r w:rsidRPr="00902779">
              <w:rPr>
                <w:rFonts w:asciiTheme="minorHAnsi" w:eastAsiaTheme="minorEastAsia" w:hAnsiTheme="minorHAnsi"/>
                <w:b/>
                <w:i/>
                <w:snapToGrid/>
                <w:sz w:val="20"/>
                <w:szCs w:val="22"/>
                <w:lang w:val="en-US" w:eastAsia="sl-SI"/>
              </w:rPr>
              <w:t>Scope of Services and Delivery</w:t>
            </w:r>
          </w:p>
        </w:tc>
        <w:tc>
          <w:tcPr>
            <w:tcW w:w="1263" w:type="dxa"/>
            <w:tcBorders>
              <w:top w:val="single" w:sz="4" w:space="0" w:color="auto"/>
              <w:right w:val="single" w:sz="4" w:space="0" w:color="auto"/>
            </w:tcBorders>
            <w:shd w:val="clear" w:color="auto" w:fill="D9D9D9"/>
            <w:vAlign w:val="center"/>
          </w:tcPr>
          <w:p w14:paraId="0D47A4BB" w14:textId="75988ACF" w:rsidR="004F3F8B" w:rsidRPr="00902779" w:rsidRDefault="004F3F8B" w:rsidP="00902779">
            <w:pPr>
              <w:widowControl/>
              <w:spacing w:before="60" w:after="60"/>
              <w:ind w:right="1102"/>
              <w:jc w:val="center"/>
              <w:rPr>
                <w:rFonts w:asciiTheme="minorHAnsi" w:eastAsiaTheme="minorEastAsia" w:hAnsiTheme="minorHAnsi"/>
                <w:b/>
                <w:i/>
                <w:snapToGrid/>
                <w:sz w:val="20"/>
                <w:szCs w:val="22"/>
                <w:lang w:val="en-US" w:eastAsia="sl-SI"/>
              </w:rPr>
            </w:pPr>
            <w:r w:rsidRPr="00902779">
              <w:rPr>
                <w:rFonts w:asciiTheme="minorHAnsi" w:eastAsiaTheme="minorEastAsia" w:hAnsiTheme="minorHAnsi"/>
                <w:b/>
                <w:i/>
                <w:snapToGrid/>
                <w:spacing w:val="-3"/>
                <w:sz w:val="20"/>
                <w:szCs w:val="22"/>
                <w:lang w:val="en-US" w:eastAsia="sl-SI"/>
              </w:rPr>
              <w:t>Price</w:t>
            </w:r>
            <w:r>
              <w:rPr>
                <w:rFonts w:asciiTheme="minorHAnsi" w:eastAsiaTheme="minorEastAsia" w:hAnsiTheme="minorHAnsi"/>
                <w:b/>
                <w:i/>
                <w:snapToGrid/>
                <w:spacing w:val="-3"/>
                <w:sz w:val="20"/>
                <w:szCs w:val="22"/>
                <w:lang w:val="en-US" w:eastAsia="sl-SI"/>
              </w:rPr>
              <w:t>/item (</w:t>
            </w:r>
            <w:r w:rsidRPr="00902779">
              <w:rPr>
                <w:rFonts w:asciiTheme="minorHAnsi" w:eastAsiaTheme="minorEastAsia" w:hAnsiTheme="minorHAnsi"/>
                <w:b/>
                <w:i/>
                <w:snapToGrid/>
                <w:spacing w:val="-3"/>
                <w:sz w:val="20"/>
                <w:szCs w:val="22"/>
                <w:lang w:val="en-US" w:eastAsia="sl-SI"/>
              </w:rPr>
              <w:t>EUR</w:t>
            </w:r>
            <w:r>
              <w:rPr>
                <w:rFonts w:asciiTheme="minorHAnsi" w:eastAsiaTheme="minorEastAsia" w:hAnsiTheme="minorHAnsi"/>
                <w:b/>
                <w:i/>
                <w:snapToGrid/>
                <w:spacing w:val="-3"/>
                <w:sz w:val="20"/>
                <w:szCs w:val="22"/>
                <w:lang w:val="en-US" w:eastAsia="sl-SI"/>
              </w:rPr>
              <w:t>)</w:t>
            </w:r>
          </w:p>
        </w:tc>
        <w:tc>
          <w:tcPr>
            <w:tcW w:w="1997" w:type="dxa"/>
            <w:tcBorders>
              <w:top w:val="single" w:sz="4" w:space="0" w:color="auto"/>
              <w:right w:val="single" w:sz="4" w:space="0" w:color="auto"/>
            </w:tcBorders>
            <w:shd w:val="clear" w:color="auto" w:fill="D9D9D9"/>
          </w:tcPr>
          <w:p w14:paraId="76B1B88F" w14:textId="45ECF873" w:rsidR="004F3F8B" w:rsidRPr="00902779" w:rsidRDefault="004F3F8B" w:rsidP="00902779">
            <w:pPr>
              <w:widowControl/>
              <w:spacing w:before="60" w:after="60"/>
              <w:ind w:right="1102"/>
              <w:jc w:val="center"/>
              <w:rPr>
                <w:rFonts w:asciiTheme="minorHAnsi" w:eastAsiaTheme="minorEastAsia" w:hAnsiTheme="minorHAnsi"/>
                <w:b/>
                <w:i/>
                <w:snapToGrid/>
                <w:spacing w:val="-3"/>
                <w:sz w:val="20"/>
                <w:szCs w:val="22"/>
                <w:lang w:val="en-US" w:eastAsia="sl-SI"/>
              </w:rPr>
            </w:pPr>
            <w:r>
              <w:rPr>
                <w:rFonts w:asciiTheme="minorHAnsi" w:eastAsiaTheme="minorEastAsia" w:hAnsiTheme="minorHAnsi"/>
                <w:b/>
                <w:i/>
                <w:snapToGrid/>
                <w:spacing w:val="-3"/>
                <w:sz w:val="20"/>
                <w:szCs w:val="22"/>
                <w:lang w:val="en-US" w:eastAsia="sl-SI"/>
              </w:rPr>
              <w:t>Subtotal</w:t>
            </w:r>
          </w:p>
        </w:tc>
      </w:tr>
      <w:tr w:rsidR="004F3F8B" w:rsidRPr="00902779" w14:paraId="6A160C4A" w14:textId="1B023AEA" w:rsidTr="004F32FC">
        <w:trPr>
          <w:trHeight w:val="827"/>
        </w:trPr>
        <w:tc>
          <w:tcPr>
            <w:tcW w:w="5245" w:type="dxa"/>
            <w:tcBorders>
              <w:left w:val="single" w:sz="4" w:space="0" w:color="auto"/>
            </w:tcBorders>
            <w:shd w:val="clear" w:color="auto" w:fill="auto"/>
            <w:vAlign w:val="center"/>
          </w:tcPr>
          <w:p w14:paraId="303BD7A1" w14:textId="77777777" w:rsidR="004F3F8B" w:rsidRPr="00902779" w:rsidRDefault="004F3F8B" w:rsidP="00902779">
            <w:pPr>
              <w:spacing w:before="60" w:after="60"/>
              <w:ind w:right="-2"/>
              <w:jc w:val="both"/>
              <w:rPr>
                <w:rFonts w:asciiTheme="minorHAnsi" w:eastAsiaTheme="minorEastAsia" w:hAnsiTheme="minorHAnsi"/>
                <w:snapToGrid/>
                <w:sz w:val="20"/>
                <w:szCs w:val="22"/>
                <w:lang w:val="en-US" w:eastAsia="sl-SI"/>
              </w:rPr>
            </w:pPr>
            <w:r w:rsidRPr="00902779">
              <w:rPr>
                <w:rFonts w:asciiTheme="minorHAnsi" w:eastAsiaTheme="minorEastAsia" w:hAnsiTheme="minorHAnsi"/>
                <w:snapToGrid/>
                <w:sz w:val="20"/>
                <w:szCs w:val="22"/>
                <w:lang w:val="en-US" w:eastAsia="sl-SI"/>
              </w:rPr>
              <w:t xml:space="preserve">VALVE, CHECK, TYPE: SOFT SEAT,SIZE:1-1/2",BODY MAT`L: CARBON STEEL, ANSI RATING:#600,ASME III CLASS 3, SP.SH.C36-10,SC:SR; </w:t>
            </w:r>
            <w:r w:rsidRPr="00902779">
              <w:rPr>
                <w:rFonts w:asciiTheme="minorHAnsi" w:eastAsiaTheme="minorEastAsia" w:hAnsiTheme="minorHAnsi"/>
                <w:b/>
                <w:bCs/>
                <w:snapToGrid/>
                <w:sz w:val="20"/>
                <w:szCs w:val="22"/>
                <w:lang w:val="en-US" w:eastAsia="sl-SI"/>
              </w:rPr>
              <w:t>20 pcs</w:t>
            </w:r>
          </w:p>
        </w:tc>
        <w:tc>
          <w:tcPr>
            <w:tcW w:w="1263" w:type="dxa"/>
            <w:tcBorders>
              <w:right w:val="single" w:sz="4" w:space="0" w:color="auto"/>
            </w:tcBorders>
            <w:shd w:val="clear" w:color="auto" w:fill="auto"/>
            <w:vAlign w:val="center"/>
          </w:tcPr>
          <w:p w14:paraId="02CC1388"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c>
          <w:tcPr>
            <w:tcW w:w="1997" w:type="dxa"/>
            <w:tcBorders>
              <w:right w:val="single" w:sz="4" w:space="0" w:color="auto"/>
            </w:tcBorders>
          </w:tcPr>
          <w:p w14:paraId="3F9AEB50"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r>
      <w:tr w:rsidR="004F3F8B" w:rsidRPr="00902779" w14:paraId="7473DD78" w14:textId="354240C4" w:rsidTr="004F32FC">
        <w:tc>
          <w:tcPr>
            <w:tcW w:w="5245" w:type="dxa"/>
            <w:tcBorders>
              <w:left w:val="single" w:sz="4" w:space="0" w:color="auto"/>
            </w:tcBorders>
            <w:shd w:val="clear" w:color="auto" w:fill="auto"/>
            <w:vAlign w:val="center"/>
          </w:tcPr>
          <w:p w14:paraId="78A4751E" w14:textId="03A52FC4" w:rsidR="004F3F8B" w:rsidRPr="00902779" w:rsidRDefault="004F3F8B" w:rsidP="00902779">
            <w:pPr>
              <w:spacing w:before="60" w:after="60"/>
              <w:ind w:right="-2"/>
              <w:jc w:val="both"/>
              <w:rPr>
                <w:rFonts w:asciiTheme="minorHAnsi" w:eastAsiaTheme="minorEastAsia" w:hAnsiTheme="minorHAnsi"/>
                <w:snapToGrid/>
                <w:sz w:val="20"/>
                <w:szCs w:val="22"/>
                <w:lang w:val="en-US" w:eastAsia="sl-SI"/>
              </w:rPr>
            </w:pPr>
            <w:r w:rsidRPr="0011112B">
              <w:rPr>
                <w:rFonts w:asciiTheme="minorHAnsi" w:eastAsiaTheme="minorEastAsia" w:hAnsiTheme="minorHAnsi"/>
                <w:snapToGrid/>
                <w:sz w:val="20"/>
                <w:szCs w:val="22"/>
                <w:lang w:val="en-US" w:eastAsia="sl-SI"/>
              </w:rPr>
              <w:t>Recommended spare parts</w:t>
            </w:r>
          </w:p>
        </w:tc>
        <w:tc>
          <w:tcPr>
            <w:tcW w:w="1263" w:type="dxa"/>
            <w:tcBorders>
              <w:right w:val="single" w:sz="4" w:space="0" w:color="auto"/>
            </w:tcBorders>
            <w:shd w:val="clear" w:color="auto" w:fill="auto"/>
            <w:vAlign w:val="center"/>
          </w:tcPr>
          <w:p w14:paraId="582DE9EC"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c>
          <w:tcPr>
            <w:tcW w:w="1997" w:type="dxa"/>
            <w:tcBorders>
              <w:right w:val="single" w:sz="4" w:space="0" w:color="auto"/>
            </w:tcBorders>
          </w:tcPr>
          <w:p w14:paraId="49BB7DD6"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r>
      <w:tr w:rsidR="004F3F8B" w:rsidRPr="00902779" w14:paraId="1E64CBCB" w14:textId="38D76464" w:rsidTr="004F32FC">
        <w:tc>
          <w:tcPr>
            <w:tcW w:w="5245" w:type="dxa"/>
            <w:tcBorders>
              <w:left w:val="single" w:sz="4" w:space="0" w:color="auto"/>
            </w:tcBorders>
            <w:shd w:val="clear" w:color="auto" w:fill="auto"/>
            <w:vAlign w:val="center"/>
          </w:tcPr>
          <w:p w14:paraId="6AE26273" w14:textId="77777777" w:rsidR="004F3F8B" w:rsidRPr="00902779" w:rsidRDefault="004F3F8B" w:rsidP="00902779">
            <w:pPr>
              <w:spacing w:before="60" w:after="60"/>
              <w:ind w:right="-2"/>
              <w:jc w:val="both"/>
              <w:rPr>
                <w:rFonts w:asciiTheme="minorHAnsi" w:eastAsiaTheme="minorEastAsia" w:hAnsiTheme="minorHAnsi"/>
                <w:snapToGrid/>
                <w:sz w:val="20"/>
                <w:szCs w:val="22"/>
                <w:lang w:val="en-US" w:eastAsia="sl-SI"/>
              </w:rPr>
            </w:pPr>
            <w:r w:rsidRPr="00902779">
              <w:rPr>
                <w:rFonts w:asciiTheme="minorHAnsi" w:eastAsiaTheme="minorEastAsia" w:hAnsiTheme="minorHAnsi"/>
                <w:snapToGrid/>
                <w:sz w:val="20"/>
                <w:szCs w:val="22"/>
                <w:lang w:val="en-US" w:eastAsia="sl-SI"/>
              </w:rPr>
              <w:t>Documentation</w:t>
            </w:r>
          </w:p>
        </w:tc>
        <w:tc>
          <w:tcPr>
            <w:tcW w:w="1263" w:type="dxa"/>
            <w:tcBorders>
              <w:right w:val="single" w:sz="4" w:space="0" w:color="auto"/>
            </w:tcBorders>
            <w:shd w:val="clear" w:color="auto" w:fill="auto"/>
            <w:vAlign w:val="center"/>
          </w:tcPr>
          <w:p w14:paraId="09E7D862"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c>
          <w:tcPr>
            <w:tcW w:w="1997" w:type="dxa"/>
            <w:tcBorders>
              <w:right w:val="single" w:sz="4" w:space="0" w:color="auto"/>
            </w:tcBorders>
          </w:tcPr>
          <w:p w14:paraId="3A332E83"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r>
      <w:tr w:rsidR="004F3F8B" w:rsidRPr="00902779" w14:paraId="19F939A1" w14:textId="588C3DCA" w:rsidTr="004F32FC">
        <w:tc>
          <w:tcPr>
            <w:tcW w:w="5245" w:type="dxa"/>
            <w:tcBorders>
              <w:left w:val="single" w:sz="4" w:space="0" w:color="auto"/>
            </w:tcBorders>
            <w:shd w:val="clear" w:color="auto" w:fill="auto"/>
            <w:vAlign w:val="center"/>
          </w:tcPr>
          <w:p w14:paraId="1BEAFA53" w14:textId="77777777" w:rsidR="004F3F8B" w:rsidRPr="00902779" w:rsidRDefault="004F3F8B" w:rsidP="00902779">
            <w:pPr>
              <w:spacing w:before="60" w:after="60"/>
              <w:ind w:right="-2"/>
              <w:jc w:val="both"/>
              <w:rPr>
                <w:rFonts w:asciiTheme="minorHAnsi" w:eastAsiaTheme="minorEastAsia" w:hAnsiTheme="minorHAnsi"/>
                <w:snapToGrid/>
                <w:sz w:val="20"/>
                <w:szCs w:val="22"/>
                <w:lang w:val="en-US" w:eastAsia="sl-SI"/>
              </w:rPr>
            </w:pPr>
            <w:r w:rsidRPr="00902779">
              <w:rPr>
                <w:rFonts w:asciiTheme="minorHAnsi" w:eastAsiaTheme="minorEastAsia" w:hAnsiTheme="minorHAnsi"/>
                <w:snapToGrid/>
                <w:sz w:val="20"/>
                <w:szCs w:val="22"/>
                <w:lang w:val="en-US" w:eastAsia="sl-SI"/>
              </w:rPr>
              <w:t>Transportation cost per DAP NPP Krško</w:t>
            </w:r>
          </w:p>
        </w:tc>
        <w:tc>
          <w:tcPr>
            <w:tcW w:w="1263" w:type="dxa"/>
            <w:tcBorders>
              <w:right w:val="single" w:sz="4" w:space="0" w:color="auto"/>
            </w:tcBorders>
            <w:shd w:val="clear" w:color="auto" w:fill="auto"/>
            <w:vAlign w:val="center"/>
          </w:tcPr>
          <w:p w14:paraId="2091F1E2"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c>
          <w:tcPr>
            <w:tcW w:w="1997" w:type="dxa"/>
            <w:tcBorders>
              <w:right w:val="single" w:sz="4" w:space="0" w:color="auto"/>
            </w:tcBorders>
          </w:tcPr>
          <w:p w14:paraId="172B654C" w14:textId="77777777" w:rsidR="004F3F8B" w:rsidRPr="00902779" w:rsidRDefault="004F3F8B" w:rsidP="00902779">
            <w:pPr>
              <w:widowControl/>
              <w:spacing w:before="60" w:after="60"/>
              <w:ind w:right="12"/>
              <w:jc w:val="center"/>
              <w:rPr>
                <w:rFonts w:asciiTheme="minorHAnsi" w:eastAsiaTheme="minorEastAsia" w:hAnsiTheme="minorHAnsi"/>
                <w:snapToGrid/>
                <w:sz w:val="20"/>
                <w:szCs w:val="22"/>
                <w:lang w:val="en-US" w:eastAsia="sl-SI"/>
              </w:rPr>
            </w:pPr>
          </w:p>
        </w:tc>
      </w:tr>
      <w:tr w:rsidR="004F3F8B" w:rsidRPr="00902779" w14:paraId="42878DB1" w14:textId="76D9D233" w:rsidTr="004F32FC">
        <w:tc>
          <w:tcPr>
            <w:tcW w:w="5245" w:type="dxa"/>
            <w:tcBorders>
              <w:top w:val="double" w:sz="4" w:space="0" w:color="auto"/>
              <w:left w:val="single" w:sz="4" w:space="0" w:color="auto"/>
              <w:bottom w:val="single" w:sz="12" w:space="0" w:color="auto"/>
              <w:right w:val="single" w:sz="8" w:space="0" w:color="auto"/>
            </w:tcBorders>
            <w:shd w:val="clear" w:color="auto" w:fill="auto"/>
            <w:vAlign w:val="center"/>
          </w:tcPr>
          <w:p w14:paraId="092496C1" w14:textId="77777777" w:rsidR="004F3F8B" w:rsidRPr="00902779" w:rsidRDefault="004F3F8B" w:rsidP="00902779">
            <w:pPr>
              <w:spacing w:before="60" w:after="60"/>
              <w:ind w:right="-2"/>
              <w:jc w:val="both"/>
              <w:rPr>
                <w:rFonts w:asciiTheme="minorHAnsi" w:eastAsiaTheme="minorEastAsia" w:hAnsiTheme="minorHAnsi"/>
                <w:b/>
                <w:i/>
                <w:snapToGrid/>
                <w:sz w:val="20"/>
                <w:szCs w:val="22"/>
                <w:lang w:val="en-US" w:eastAsia="sl-SI"/>
              </w:rPr>
            </w:pPr>
            <w:r w:rsidRPr="00902779">
              <w:rPr>
                <w:rFonts w:asciiTheme="minorHAnsi" w:eastAsiaTheme="minorEastAsia" w:hAnsiTheme="minorHAnsi"/>
                <w:b/>
                <w:i/>
                <w:snapToGrid/>
                <w:sz w:val="20"/>
                <w:szCs w:val="22"/>
                <w:lang w:val="en-US" w:eastAsia="sl-SI"/>
              </w:rPr>
              <w:t xml:space="preserve"> TOTAL:</w:t>
            </w:r>
          </w:p>
        </w:tc>
        <w:tc>
          <w:tcPr>
            <w:tcW w:w="1263" w:type="dxa"/>
            <w:tcBorders>
              <w:top w:val="double" w:sz="4" w:space="0" w:color="auto"/>
              <w:left w:val="single" w:sz="8" w:space="0" w:color="auto"/>
              <w:bottom w:val="single" w:sz="12" w:space="0" w:color="auto"/>
              <w:right w:val="single" w:sz="4" w:space="0" w:color="auto"/>
            </w:tcBorders>
            <w:shd w:val="clear" w:color="auto" w:fill="auto"/>
            <w:vAlign w:val="center"/>
          </w:tcPr>
          <w:p w14:paraId="5BB8259B" w14:textId="77777777" w:rsidR="004F3F8B" w:rsidRPr="00902779" w:rsidRDefault="004F3F8B" w:rsidP="00902779">
            <w:pPr>
              <w:widowControl/>
              <w:spacing w:before="60" w:after="60"/>
              <w:ind w:right="12"/>
              <w:jc w:val="center"/>
              <w:rPr>
                <w:rFonts w:asciiTheme="minorHAnsi" w:eastAsiaTheme="minorEastAsia" w:hAnsiTheme="minorHAnsi"/>
                <w:b/>
                <w:i/>
                <w:snapToGrid/>
                <w:sz w:val="20"/>
                <w:szCs w:val="22"/>
                <w:lang w:val="en-US" w:eastAsia="sl-SI"/>
              </w:rPr>
            </w:pPr>
          </w:p>
        </w:tc>
        <w:tc>
          <w:tcPr>
            <w:tcW w:w="1997" w:type="dxa"/>
            <w:tcBorders>
              <w:top w:val="double" w:sz="4" w:space="0" w:color="auto"/>
              <w:left w:val="single" w:sz="8" w:space="0" w:color="auto"/>
              <w:bottom w:val="single" w:sz="12" w:space="0" w:color="auto"/>
              <w:right w:val="single" w:sz="4" w:space="0" w:color="auto"/>
            </w:tcBorders>
          </w:tcPr>
          <w:p w14:paraId="1D61D435" w14:textId="77777777" w:rsidR="004F3F8B" w:rsidRPr="00902779" w:rsidRDefault="004F3F8B" w:rsidP="00902779">
            <w:pPr>
              <w:widowControl/>
              <w:spacing w:before="60" w:after="60"/>
              <w:ind w:right="12"/>
              <w:jc w:val="center"/>
              <w:rPr>
                <w:rFonts w:asciiTheme="minorHAnsi" w:eastAsiaTheme="minorEastAsia" w:hAnsiTheme="minorHAnsi"/>
                <w:b/>
                <w:i/>
                <w:snapToGrid/>
                <w:sz w:val="20"/>
                <w:szCs w:val="22"/>
                <w:lang w:val="en-US" w:eastAsia="sl-SI"/>
              </w:rPr>
            </w:pPr>
          </w:p>
        </w:tc>
      </w:tr>
    </w:tbl>
    <w:p w14:paraId="0E70D07E" w14:textId="77777777" w:rsidR="002C70C2" w:rsidRDefault="002C70C2" w:rsidP="00FC2EE7">
      <w:pPr>
        <w:ind w:right="1102"/>
        <w:jc w:val="both"/>
        <w:rPr>
          <w:spacing w:val="-3"/>
        </w:rPr>
      </w:pPr>
    </w:p>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Naslov1"/>
        <w:ind w:right="1102"/>
      </w:pPr>
      <w:bookmarkStart w:id="34" w:name="_Toc439841467"/>
      <w:bookmarkStart w:id="35" w:name="_Toc178672829"/>
      <w:r w:rsidRPr="0031730C">
        <w:t>PAYMENT TERMS AND SCHEDULE</w:t>
      </w:r>
      <w:bookmarkEnd w:id="34"/>
      <w:bookmarkEnd w:id="35"/>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38EC8EBB"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w:t>
      </w:r>
      <w:r w:rsidR="004F3F8B">
        <w:rPr>
          <w:spacing w:val="-3"/>
        </w:rPr>
        <w:t xml:space="preserve">and NEK QC acceptance </w:t>
      </w:r>
      <w:r w:rsidR="00E359DD">
        <w:rPr>
          <w:spacing w:val="-3"/>
        </w:rPr>
        <w:t xml:space="preserve">of the </w:t>
      </w:r>
      <w:r w:rsidR="00CB5EF6">
        <w:rPr>
          <w:spacing w:val="-3"/>
        </w:rPr>
        <w:t>goods</w:t>
      </w:r>
      <w:r w:rsidR="004F3F8B">
        <w:rPr>
          <w:spacing w:val="-3"/>
        </w:rPr>
        <w:t xml:space="preserve"> and required </w:t>
      </w:r>
      <w:r w:rsidR="00CB5EF6">
        <w:rPr>
          <w:spacing w:val="-3"/>
        </w:rPr>
        <w:t>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0184D6D4" w14:textId="77777777" w:rsidR="00F941AB" w:rsidRDefault="00F941AB">
      <w:pPr>
        <w:ind w:left="709" w:right="425"/>
        <w:jc w:val="both"/>
        <w:rPr>
          <w:spacing w:val="-3"/>
        </w:rPr>
      </w:pP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57ABB2EE"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w:t>
      </w:r>
      <w:r w:rsidR="00A5427A">
        <w:rPr>
          <w:spacing w:val="-3"/>
        </w:rPr>
        <w:t>-</w:t>
      </w:r>
      <w:r w:rsidR="00A511EE" w:rsidRPr="00C83D9E">
        <w:rPr>
          <w:spacing w:val="-3"/>
        </w:rPr>
        <w:t xml:space="preserve">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6" w:name="_Toc439841468"/>
      <w:bookmarkStart w:id="37" w:name="_Toc178672830"/>
      <w:r w:rsidRPr="00E86481">
        <w:t>INSPECTIONS, TESTS</w:t>
      </w:r>
      <w:bookmarkEnd w:id="36"/>
      <w:bookmarkEnd w:id="37"/>
      <w:r w:rsidRPr="00E86481">
        <w:t xml:space="preserve"> </w:t>
      </w:r>
    </w:p>
    <w:p w14:paraId="1C254504" w14:textId="77777777" w:rsidR="008F7E85" w:rsidRPr="0031730C" w:rsidRDefault="008F7E85" w:rsidP="00E86481">
      <w:pPr>
        <w:tabs>
          <w:tab w:val="left" w:pos="709"/>
        </w:tabs>
        <w:ind w:right="141"/>
        <w:jc w:val="both"/>
      </w:pPr>
    </w:p>
    <w:p w14:paraId="5CD571DC" w14:textId="5B8AD28B"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w:t>
      </w:r>
      <w:r w:rsidR="005A5224">
        <w:rPr>
          <w:spacing w:val="-3"/>
        </w:rPr>
        <w:t xml:space="preserve"> </w:t>
      </w:r>
      <w:r w:rsidR="00A5427A">
        <w:rPr>
          <w:spacing w:val="-3"/>
        </w:rPr>
        <w:t xml:space="preserve">NEK </w:t>
      </w:r>
      <w:r w:rsidR="000A7A31" w:rsidRPr="000A7A31">
        <w:rPr>
          <w:spacing w:val="-3"/>
        </w:rPr>
        <w:t>Technical Specification</w:t>
      </w:r>
      <w:r w:rsidR="000A7A31">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8" w:name="_Toc439841469"/>
      <w:bookmarkStart w:id="39" w:name="_Toc178672831"/>
      <w:r w:rsidRPr="00D306C0">
        <w:t>LIQUIDATED DAMAGES FOR DELAY</w:t>
      </w:r>
      <w:bookmarkEnd w:id="38"/>
      <w:bookmarkEnd w:id="39"/>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1D85F8A8"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 xml:space="preserve">in completion of the </w:t>
      </w:r>
      <w:r w:rsidR="00A5427A">
        <w:rPr>
          <w:spacing w:val="-3"/>
        </w:rPr>
        <w:t>delivery</w:t>
      </w:r>
      <w:r w:rsidR="000C710C" w:rsidRPr="00690D47">
        <w:rPr>
          <w:spacing w:val="-3"/>
        </w:rPr>
        <w:t xml:space="preserve">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00F11F61" w14:textId="195886E3" w:rsidR="00FE1805" w:rsidRPr="00FE1805" w:rsidRDefault="00FE1805" w:rsidP="00FE1805">
      <w:pPr>
        <w:numPr>
          <w:ilvl w:val="0"/>
          <w:numId w:val="12"/>
        </w:numPr>
        <w:ind w:right="425"/>
        <w:jc w:val="both"/>
        <w:rPr>
          <w:rFonts w:cs="Arial"/>
          <w:snapToGrid/>
          <w:spacing w:val="-3"/>
          <w:szCs w:val="24"/>
        </w:rPr>
      </w:pPr>
      <w:r>
        <w:rPr>
          <w:rFonts w:cs="Arial"/>
          <w:snapToGrid/>
          <w:spacing w:val="-3"/>
          <w:szCs w:val="24"/>
        </w:rPr>
        <w:t>2</w:t>
      </w:r>
      <w:r w:rsidRPr="00FE1805">
        <w:rPr>
          <w:rFonts w:cs="Arial"/>
          <w:snapToGrid/>
          <w:spacing w:val="-3"/>
          <w:szCs w:val="24"/>
        </w:rPr>
        <w:t>% of the Total Contract Price per entire week (7 days) of delay in the delivery as stated in Article 5, starting after the first day of delay, but maximum up to 5% of the Total Contract Price (excl. VAT).</w:t>
      </w:r>
    </w:p>
    <w:p w14:paraId="160D56B8" w14:textId="77777777" w:rsidR="009938EA" w:rsidRPr="00C83D9E" w:rsidRDefault="009938EA" w:rsidP="00C83D9E">
      <w:pPr>
        <w:ind w:left="709" w:right="425"/>
        <w:jc w:val="both"/>
        <w:rPr>
          <w:spacing w:val="-3"/>
        </w:rPr>
      </w:pPr>
    </w:p>
    <w:p w14:paraId="18C47EA1" w14:textId="0BFA68AA"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FE1805">
        <w:rPr>
          <w:spacing w:val="-3"/>
        </w:rPr>
        <w:t xml:space="preserve"> </w:t>
      </w:r>
      <w:r w:rsidR="00141395" w:rsidRPr="00FE1805">
        <w:rPr>
          <w:spacing w:val="-3"/>
        </w:rPr>
        <w:t>10</w:t>
      </w:r>
      <w:r w:rsidR="009444DF" w:rsidRPr="00FE1805">
        <w:rPr>
          <w:spacing w:val="-3"/>
        </w:rPr>
        <w:t>%</w:t>
      </w:r>
      <w:r w:rsidR="00FE1805" w:rsidRPr="00FE1805">
        <w:rPr>
          <w:spacing w:val="-3"/>
        </w:rPr>
        <w:t>.</w:t>
      </w:r>
      <w:r w:rsidRPr="00FE1805">
        <w:rPr>
          <w:spacing w:val="-3"/>
        </w:rPr>
        <w:t xml:space="preserve"> of the</w:t>
      </w:r>
      <w:r w:rsidRPr="00C83D9E">
        <w:rPr>
          <w:spacing w:val="-3"/>
        </w:rPr>
        <w:t xml:space="preserv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40" w:name="_Toc439841470"/>
      <w:bookmarkStart w:id="41" w:name="_Toc178672832"/>
      <w:r w:rsidRPr="00BA6D97">
        <w:t>SAFETY AND HEALTH AT WORK</w:t>
      </w:r>
      <w:bookmarkEnd w:id="40"/>
      <w:bookmarkEnd w:id="41"/>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42" w:name="_Toc439841471"/>
      <w:bookmarkStart w:id="43" w:name="_Toc178672833"/>
      <w:r w:rsidRPr="0031730C">
        <w:t>WARRANTY</w:t>
      </w:r>
      <w:bookmarkEnd w:id="42"/>
      <w:bookmarkEnd w:id="43"/>
      <w:r w:rsidRPr="0031730C">
        <w:t xml:space="preserve"> </w:t>
      </w:r>
    </w:p>
    <w:p w14:paraId="7E68EC95" w14:textId="77777777" w:rsidR="008F7E85" w:rsidRPr="0031730C" w:rsidRDefault="008F7E85" w:rsidP="00120567">
      <w:pPr>
        <w:ind w:left="709" w:right="283" w:hanging="709"/>
        <w:jc w:val="both"/>
      </w:pPr>
    </w:p>
    <w:p w14:paraId="1A48FA01" w14:textId="52EC5B98" w:rsidR="00E65A51" w:rsidRDefault="00635983" w:rsidP="00FB3BC1">
      <w:pPr>
        <w:ind w:left="567" w:right="284"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B97E9F" w:rsidRPr="00B97E9F">
        <w:rPr>
          <w:spacing w:val="-3"/>
        </w:rPr>
        <w:t>NEK Technical Specification for Items RFQ No. 185604</w:t>
      </w:r>
      <w:r w:rsidR="00B97E9F">
        <w:rPr>
          <w:spacing w:val="-3"/>
        </w:rPr>
        <w:t>,</w:t>
      </w:r>
      <w:r w:rsidR="00B97E9F" w:rsidRPr="00B97E9F">
        <w:rPr>
          <w:spacing w:val="-3"/>
        </w:rPr>
        <w:t xml:space="preserve"> SP-G508A Rev. 1</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FB3BC1">
      <w:pPr>
        <w:ind w:left="709" w:right="284" w:hanging="709"/>
        <w:jc w:val="both"/>
      </w:pPr>
    </w:p>
    <w:p w14:paraId="64B7BD10" w14:textId="62DD0BFA" w:rsidR="00A94E55" w:rsidRPr="00366F94" w:rsidRDefault="00635983" w:rsidP="00FB3BC1">
      <w:pPr>
        <w:tabs>
          <w:tab w:val="left" w:pos="9498"/>
        </w:tabs>
        <w:ind w:left="709" w:right="284"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B97E9F">
        <w:t xml:space="preserve"> </w:t>
      </w:r>
      <w:r w:rsidR="009444DF" w:rsidRPr="00B97E9F">
        <w:rPr>
          <w:shd w:val="clear" w:color="auto" w:fill="FFFFFF" w:themeFill="background1"/>
        </w:rPr>
        <w:t>two</w:t>
      </w:r>
      <w:r w:rsidR="00CE4381" w:rsidRPr="00B97E9F">
        <w:rPr>
          <w:shd w:val="clear" w:color="auto" w:fill="FFFFFF" w:themeFill="background1"/>
        </w:rPr>
        <w:t xml:space="preserve"> </w:t>
      </w:r>
      <w:r w:rsidR="009444DF" w:rsidRPr="00B97E9F">
        <w:rPr>
          <w:shd w:val="clear" w:color="auto" w:fill="FFFFFF" w:themeFill="background1"/>
        </w:rPr>
        <w:t>(</w:t>
      </w:r>
      <w:r w:rsidR="009444DF" w:rsidRPr="00B97E9F">
        <w:t>2</w:t>
      </w:r>
      <w:r w:rsidR="00DF6C20" w:rsidRPr="00B97E9F">
        <w:t>)</w:t>
      </w:r>
      <w:r w:rsidR="00890FA2" w:rsidRPr="00B97E9F">
        <w:t xml:space="preserve"> </w:t>
      </w:r>
      <w:r w:rsidR="00C73C16" w:rsidRPr="00B97E9F">
        <w:t xml:space="preserve">years </w:t>
      </w:r>
      <w:r w:rsidR="00174B8D" w:rsidRPr="00B97E9F">
        <w:t xml:space="preserve">after </w:t>
      </w:r>
      <w:r w:rsidR="00B768CB" w:rsidRPr="00B97E9F">
        <w:t>PURCHASER’s acceptance</w:t>
      </w:r>
      <w:r w:rsidR="00174B8D" w:rsidRPr="00B97E9F">
        <w:t xml:space="preserve"> of </w:t>
      </w:r>
      <w:r w:rsidR="003F533F" w:rsidRPr="00B97E9F">
        <w:t xml:space="preserve">the </w:t>
      </w:r>
      <w:r w:rsidR="00174B8D" w:rsidRPr="00B97E9F">
        <w:t>deliver</w:t>
      </w:r>
      <w:r w:rsidR="00347133" w:rsidRPr="00B97E9F">
        <w:t>ies</w:t>
      </w:r>
      <w:r w:rsidR="00174B8D" w:rsidRPr="00B97E9F">
        <w:t xml:space="preserve"> under this Contrac</w:t>
      </w:r>
      <w:r w:rsidR="00174B8D">
        <w:t>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00D3B2FE" w14:textId="77777777" w:rsidR="00BA6D97" w:rsidRDefault="00BA6D97" w:rsidP="00172189">
      <w:pPr>
        <w:ind w:left="709" w:right="283" w:hanging="709"/>
        <w:jc w:val="both"/>
      </w:pPr>
    </w:p>
    <w:p w14:paraId="548671A5" w14:textId="1BA2B3A7" w:rsidR="004C257D" w:rsidRDefault="00191595" w:rsidP="00121D7B">
      <w:pPr>
        <w:ind w:left="709" w:right="283" w:hanging="709"/>
        <w:jc w:val="both"/>
        <w:rPr>
          <w:highlight w:val="yellow"/>
        </w:rPr>
      </w:pPr>
      <w:r w:rsidRPr="004961D5">
        <w:t>12.6</w:t>
      </w:r>
      <w:r w:rsidRPr="004961D5">
        <w:tab/>
      </w:r>
      <w:r w:rsidR="00BA6D97" w:rsidRPr="000A7A31">
        <w:t>SELLER is obliged to ensure the delivery of required replacem</w:t>
      </w:r>
      <w:r w:rsidR="00534B44" w:rsidRPr="000A7A31">
        <w:t xml:space="preserve">ent parts </w:t>
      </w:r>
      <w:r w:rsidR="00BA6D97" w:rsidRPr="000A7A31">
        <w:t>for the</w:t>
      </w:r>
      <w:r w:rsidR="00890FA2" w:rsidRPr="000A7A31">
        <w:t xml:space="preserve"> </w:t>
      </w:r>
      <w:r w:rsidR="00B97E9F" w:rsidRPr="000A7A31">
        <w:rPr>
          <w:lang w:val="en-US"/>
        </w:rPr>
        <w:t>check valves</w:t>
      </w:r>
      <w:r w:rsidR="00B97E9F" w:rsidRPr="000A7A31" w:rsidDel="00B97E9F">
        <w:rPr>
          <w:lang w:val="en-US"/>
        </w:rPr>
        <w:t xml:space="preserve"> </w:t>
      </w:r>
      <w:r w:rsidR="00995EEE" w:rsidRPr="000A7A31">
        <w:t>as stated in the Art.1.</w:t>
      </w:r>
      <w:r w:rsidR="00DC6313" w:rsidRPr="000A7A31">
        <w:t xml:space="preserve"> for the period of qualified lifetime </w:t>
      </w:r>
      <w:r w:rsidR="00BA6D97" w:rsidRPr="000A7A31">
        <w:t>to ensure the system intended functioning and operation. SELLER shall be entitled to appropriate remuneration in accordance with SELLER's standard rates.</w:t>
      </w:r>
    </w:p>
    <w:p w14:paraId="1447C4B2" w14:textId="20519844" w:rsidR="001A2C56" w:rsidRDefault="001A2C56" w:rsidP="00121D7B">
      <w:pPr>
        <w:ind w:left="709" w:right="283" w:hanging="709"/>
        <w:jc w:val="both"/>
        <w:rPr>
          <w:highlight w:val="yellow"/>
        </w:rPr>
      </w:pPr>
    </w:p>
    <w:p w14:paraId="2722BD2D" w14:textId="416F6B71" w:rsidR="001A2C56" w:rsidRPr="000A7A31" w:rsidRDefault="001A2C56" w:rsidP="001A2C56">
      <w:pPr>
        <w:ind w:left="709" w:right="283" w:hanging="709"/>
        <w:jc w:val="both"/>
      </w:pPr>
      <w:r w:rsidRPr="000A7A31">
        <w:tab/>
        <w:t xml:space="preserve">In case SELLER does not </w:t>
      </w:r>
      <w:r w:rsidR="00DC7D78" w:rsidRPr="000A7A31">
        <w:t>fulfil</w:t>
      </w:r>
      <w:r w:rsidRPr="000A7A31">
        <w:t xml:space="preserve"> its above said obligation, SELLER shall reimburse NEK for all the costs of engineering services done in order to modify the Hardware due to SELLER’s inability to provide required original spare parts and/or repair services. </w:t>
      </w:r>
    </w:p>
    <w:p w14:paraId="7AC01CFE" w14:textId="77777777" w:rsidR="001A2C56" w:rsidRPr="000A7A31" w:rsidRDefault="001A2C56" w:rsidP="001A2C56">
      <w:pPr>
        <w:ind w:left="709" w:right="283" w:hanging="709"/>
        <w:jc w:val="both"/>
      </w:pPr>
    </w:p>
    <w:p w14:paraId="37253E93" w14:textId="77777777" w:rsidR="001A2C56" w:rsidRPr="001A2C56" w:rsidRDefault="001A2C56" w:rsidP="001A2C56">
      <w:pPr>
        <w:ind w:left="709" w:right="283" w:hanging="709"/>
        <w:jc w:val="both"/>
      </w:pPr>
      <w:r w:rsidRPr="000A7A31">
        <w:t xml:space="preserve">           Following the 15-year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754B1F23" w14:textId="2ADE6273" w:rsidR="001A2C56" w:rsidRDefault="001A2C56" w:rsidP="00121D7B">
      <w:pPr>
        <w:ind w:left="709" w:right="283" w:hanging="709"/>
        <w:jc w:val="both"/>
        <w:rPr>
          <w:highlight w:val="yellow"/>
        </w:rPr>
      </w:pPr>
    </w:p>
    <w:p w14:paraId="7AF50666" w14:textId="5FCE18C6" w:rsidR="00995EEE" w:rsidRDefault="001A2C56" w:rsidP="00121D7B">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4" w:name="_Toc350158388"/>
      <w:bookmarkStart w:id="45" w:name="_Toc439841472"/>
      <w:bookmarkStart w:id="46" w:name="_Toc178672834"/>
      <w:bookmarkStart w:id="47" w:name="_Toc383001699"/>
      <w:r w:rsidRPr="004C0802">
        <w:rPr>
          <w:lang w:val="en-US"/>
        </w:rPr>
        <w:t>T A X E S</w:t>
      </w:r>
      <w:bookmarkEnd w:id="44"/>
      <w:bookmarkEnd w:id="45"/>
      <w:bookmarkEnd w:id="46"/>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4FF5AFC6"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A5427A">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8" w:name="_Toc350158389"/>
      <w:bookmarkStart w:id="49" w:name="_Toc439841473"/>
      <w:bookmarkStart w:id="50" w:name="_Toc178672835"/>
      <w:r w:rsidRPr="004C0802">
        <w:rPr>
          <w:lang w:val="en-US"/>
        </w:rPr>
        <w:t>LICENSES, PERMITS, AND AUTHORIZATIONS</w:t>
      </w:r>
      <w:bookmarkEnd w:id="48"/>
      <w:bookmarkEnd w:id="49"/>
      <w:bookmarkEnd w:id="50"/>
      <w:r>
        <w:t xml:space="preserve"> </w:t>
      </w:r>
      <w:bookmarkEnd w:id="47"/>
    </w:p>
    <w:p w14:paraId="552FA6B6" w14:textId="77777777" w:rsidR="00E70085" w:rsidRDefault="00E70085" w:rsidP="00E70085">
      <w:pPr>
        <w:ind w:left="720"/>
      </w:pPr>
    </w:p>
    <w:p w14:paraId="5452785E" w14:textId="71AD1E73" w:rsidR="00E70085" w:rsidRPr="00C107A1" w:rsidRDefault="001B2018" w:rsidP="009309C4">
      <w:pPr>
        <w:ind w:right="425" w:firstLine="709"/>
        <w:rPr>
          <w:szCs w:val="24"/>
          <w:u w:val="single"/>
          <w:lang w:val="en-US"/>
        </w:rPr>
      </w:pPr>
      <w:r>
        <w:rPr>
          <w:lang w:val="en-US"/>
        </w:rPr>
        <w:t>N/A</w:t>
      </w:r>
    </w:p>
    <w:p w14:paraId="7AE08463" w14:textId="77777777" w:rsidR="00E70085" w:rsidRDefault="00E70085" w:rsidP="00E70085"/>
    <w:p w14:paraId="1243CCCB" w14:textId="77777777" w:rsidR="00E368A6" w:rsidRPr="00E70085" w:rsidRDefault="00E368A6" w:rsidP="00E70085"/>
    <w:p w14:paraId="4E1440EA" w14:textId="77777777" w:rsidR="006F54B8" w:rsidRDefault="006F54B8" w:rsidP="006F54B8">
      <w:pPr>
        <w:pStyle w:val="Naslov1"/>
        <w:rPr>
          <w:lang w:val="en-US"/>
        </w:rPr>
      </w:pPr>
      <w:bookmarkStart w:id="51" w:name="_Toc350158390"/>
      <w:bookmarkStart w:id="52" w:name="_Toc439841474"/>
      <w:bookmarkStart w:id="53" w:name="_Toc178672836"/>
      <w:r w:rsidRPr="004C0802">
        <w:rPr>
          <w:lang w:val="en-US"/>
        </w:rPr>
        <w:t>INSURANCE AND INDEMNITY</w:t>
      </w:r>
      <w:bookmarkEnd w:id="51"/>
      <w:bookmarkEnd w:id="52"/>
      <w:bookmarkEnd w:id="53"/>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Naslov2"/>
        <w:rPr>
          <w:lang w:val="en-US"/>
        </w:rPr>
      </w:pPr>
      <w:r>
        <w:rPr>
          <w:lang w:val="en-US"/>
        </w:rPr>
        <w:t>SELLER’s Insurance at SELLER’s Cost</w:t>
      </w:r>
    </w:p>
    <w:p w14:paraId="0CA7CD9C" w14:textId="77777777" w:rsidR="00351695" w:rsidRDefault="00351695" w:rsidP="00351695">
      <w:pPr>
        <w:ind w:left="720"/>
        <w:rPr>
          <w:lang w:val="en-US"/>
        </w:rPr>
      </w:pPr>
    </w:p>
    <w:p w14:paraId="49C54B0A" w14:textId="6180AB79" w:rsidR="00995EEE" w:rsidRDefault="003A6249" w:rsidP="00BC25C7">
      <w:pPr>
        <w:ind w:left="720"/>
        <w:jc w:val="both"/>
        <w:rPr>
          <w:lang w:val="en-US"/>
        </w:rPr>
      </w:pPr>
      <w:r>
        <w:rPr>
          <w:b/>
          <w:lang w:val="en-US"/>
        </w:rPr>
        <w:t>N/A</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4" w:name="_Toc439841475"/>
      <w:bookmarkStart w:id="55" w:name="_Toc178672837"/>
      <w:r>
        <w:t>LIABILITY</w:t>
      </w:r>
      <w:bookmarkEnd w:id="54"/>
      <w:bookmarkEnd w:id="55"/>
    </w:p>
    <w:p w14:paraId="4E4A72AA" w14:textId="77777777" w:rsidR="00A64B4B" w:rsidRPr="00A64B4B" w:rsidRDefault="00A64B4B" w:rsidP="00A64B4B"/>
    <w:p w14:paraId="191DBE46" w14:textId="77777777" w:rsidR="003A300C" w:rsidRPr="004E441C" w:rsidRDefault="003A300C" w:rsidP="00BC25C7">
      <w:pPr>
        <w:pStyle w:val="Naslov2"/>
        <w:ind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5194718" w14:textId="77777777" w:rsidR="003A300C" w:rsidRPr="004E441C" w:rsidRDefault="003A300C" w:rsidP="00BC25C7">
      <w:pPr>
        <w:pStyle w:val="Naslov2"/>
        <w:numPr>
          <w:ilvl w:val="0"/>
          <w:numId w:val="0"/>
        </w:numPr>
        <w:ind w:left="737" w:right="142"/>
        <w:jc w:val="both"/>
        <w:rPr>
          <w:b w:val="0"/>
        </w:rPr>
      </w:pPr>
    </w:p>
    <w:p w14:paraId="55C91805" w14:textId="77777777" w:rsidR="003A300C" w:rsidRPr="004E441C" w:rsidRDefault="003A300C" w:rsidP="00BC25C7">
      <w:pPr>
        <w:pStyle w:val="Naslov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1EAB496A" w14:textId="77777777" w:rsidR="003A300C" w:rsidRPr="007F4E1D" w:rsidRDefault="003A300C" w:rsidP="00BC25C7">
      <w:pPr>
        <w:tabs>
          <w:tab w:val="center" w:pos="4536"/>
          <w:tab w:val="right" w:pos="9072"/>
        </w:tabs>
        <w:ind w:left="720" w:right="142"/>
        <w:jc w:val="both"/>
        <w:rPr>
          <w:bCs/>
          <w:spacing w:val="-3"/>
          <w:lang w:val="en-US"/>
        </w:rPr>
      </w:pPr>
    </w:p>
    <w:p w14:paraId="2C2C39EE" w14:textId="7777777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The Indemnified Parties as defined in Article 15.1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7B731CF" w14:textId="77777777" w:rsidR="007F4E1D" w:rsidRPr="00217F1B" w:rsidRDefault="007F4E1D" w:rsidP="00217F1B">
      <w:pPr>
        <w:tabs>
          <w:tab w:val="center" w:pos="4536"/>
          <w:tab w:val="right" w:pos="9072"/>
        </w:tabs>
        <w:ind w:left="720" w:right="-1"/>
        <w:jc w:val="both"/>
        <w:rPr>
          <w:bCs/>
          <w:spacing w:val="-3"/>
          <w:szCs w:val="24"/>
          <w:lang w:val="en-US"/>
        </w:rPr>
      </w:pPr>
    </w:p>
    <w:p w14:paraId="09FE9D95" w14:textId="77777777" w:rsidR="003A300C" w:rsidRPr="00E36520" w:rsidRDefault="003A300C" w:rsidP="00BC25C7">
      <w:pPr>
        <w:tabs>
          <w:tab w:val="center" w:pos="4536"/>
          <w:tab w:val="right" w:pos="9072"/>
        </w:tabs>
        <w:ind w:left="720" w:right="142"/>
        <w:jc w:val="both"/>
        <w:rPr>
          <w:bCs/>
          <w:spacing w:val="-3"/>
          <w:lang w:val="en-US"/>
        </w:rPr>
      </w:pPr>
    </w:p>
    <w:p w14:paraId="07F00645" w14:textId="77777777" w:rsidR="003A300C" w:rsidRPr="00485279" w:rsidRDefault="003A300C" w:rsidP="002416D8">
      <w:pPr>
        <w:pStyle w:val="Naslov2"/>
        <w:numPr>
          <w:ilvl w:val="1"/>
          <w:numId w:val="17"/>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1E2D2DD4" w14:textId="77777777" w:rsidR="003A300C" w:rsidRPr="00E36520" w:rsidRDefault="003A300C" w:rsidP="00BC25C7">
      <w:pPr>
        <w:ind w:right="142"/>
        <w:jc w:val="both"/>
        <w:rPr>
          <w:lang w:val="en-US"/>
        </w:rPr>
      </w:pPr>
    </w:p>
    <w:p w14:paraId="4643F0A9" w14:textId="77777777" w:rsidR="003A300C" w:rsidRPr="00BC25C7" w:rsidRDefault="003A300C" w:rsidP="00BC25C7">
      <w:pPr>
        <w:pStyle w:val="Naslov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7746AA6" w14:textId="77777777" w:rsidR="003A300C" w:rsidRPr="00E36520" w:rsidRDefault="003A300C" w:rsidP="003A300C">
      <w:pPr>
        <w:ind w:right="1102"/>
        <w:jc w:val="both"/>
        <w:rPr>
          <w:lang w:val="en-US"/>
        </w:rPr>
      </w:pPr>
    </w:p>
    <w:p w14:paraId="082C2153" w14:textId="77777777" w:rsidR="003A300C" w:rsidRPr="00E36520" w:rsidRDefault="003A300C" w:rsidP="004903A4">
      <w:pPr>
        <w:pStyle w:val="Naslov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sidR="00BD4B11">
        <w:rPr>
          <w:b w:val="0"/>
          <w:lang w:val="en-US"/>
        </w:rPr>
        <w:t>d</w:t>
      </w:r>
      <w:r w:rsidRPr="00BC25C7">
        <w:rPr>
          <w:b w:val="0"/>
          <w:lang w:val="en-US"/>
        </w:rPr>
        <w:t>uring Warranty Period</w:t>
      </w:r>
      <w:r w:rsidRPr="00E36520">
        <w:rPr>
          <w:lang w:val="en-US"/>
        </w:rPr>
        <w:t xml:space="preserve">. </w:t>
      </w:r>
    </w:p>
    <w:p w14:paraId="2007176A" w14:textId="77777777" w:rsidR="003A300C" w:rsidRPr="00E36520" w:rsidRDefault="003A300C" w:rsidP="003A300C">
      <w:pPr>
        <w:tabs>
          <w:tab w:val="left" w:pos="1418"/>
        </w:tabs>
        <w:ind w:left="1418"/>
        <w:contextualSpacing/>
        <w:jc w:val="both"/>
        <w:rPr>
          <w:rFonts w:ascii="Times New Roman" w:hAnsi="Times New Roman"/>
          <w:b/>
          <w:lang w:val="en-US"/>
        </w:rPr>
      </w:pPr>
    </w:p>
    <w:p w14:paraId="4B1A0211" w14:textId="77777777" w:rsidR="003A300C" w:rsidRPr="00E36520" w:rsidRDefault="003A300C" w:rsidP="004903A4">
      <w:pPr>
        <w:pStyle w:val="Naslov2"/>
        <w:tabs>
          <w:tab w:val="clear" w:pos="1872"/>
        </w:tabs>
        <w:jc w:val="both"/>
        <w:rPr>
          <w:lang w:val="en-US"/>
        </w:rPr>
      </w:pPr>
      <w:r w:rsidRPr="004903A4">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In no event and under no circumstances shall SEL</w:t>
      </w:r>
      <w:r w:rsidR="00217F1B">
        <w:rPr>
          <w:b w:val="0"/>
          <w:lang w:val="en-US"/>
        </w:rPr>
        <w:t>LER and PURCHASER be liable for</w:t>
      </w:r>
      <w:r w:rsidR="004903A4">
        <w:rPr>
          <w:b w:val="0"/>
          <w:lang w:val="en-US"/>
        </w:rPr>
        <w:t xml:space="preserve"> indirect or consequential damages, unav</w:t>
      </w:r>
      <w:r w:rsidR="004903A4" w:rsidRPr="004903A4">
        <w:rPr>
          <w:b w:val="0"/>
          <w:lang w:val="en-US"/>
        </w:rPr>
        <w:t>ailability</w:t>
      </w:r>
      <w:r w:rsidRPr="004903A4">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Pr>
          <w:b w:val="0"/>
          <w:lang w:val="en-US"/>
        </w:rPr>
        <w:t>unde</w:t>
      </w:r>
      <w:r w:rsidRPr="004903A4">
        <w:rPr>
          <w:b w:val="0"/>
          <w:lang w:val="en-US"/>
        </w:rPr>
        <w:t>d on contract, tort (including negligence), strict liability or otherwise</w:t>
      </w:r>
      <w:r w:rsidRPr="00E36520">
        <w:rPr>
          <w:lang w:val="en-US"/>
        </w:rPr>
        <w:t xml:space="preserve">. </w:t>
      </w:r>
    </w:p>
    <w:p w14:paraId="3FCE27BC" w14:textId="77777777" w:rsidR="003A300C" w:rsidRPr="00E36520" w:rsidRDefault="003A300C" w:rsidP="003A300C">
      <w:pPr>
        <w:rPr>
          <w:highlight w:val="yellow"/>
        </w:rPr>
      </w:pPr>
    </w:p>
    <w:p w14:paraId="62D71DCD"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719F3EC0" w14:textId="77777777" w:rsidR="003A300C" w:rsidRPr="00E36520" w:rsidRDefault="003A300C" w:rsidP="003A300C">
      <w:pPr>
        <w:ind w:left="720" w:right="1102"/>
        <w:jc w:val="both"/>
        <w:rPr>
          <w:lang w:val="en-US"/>
        </w:rPr>
      </w:pPr>
    </w:p>
    <w:p w14:paraId="05374091" w14:textId="77777777" w:rsidR="00B768CB" w:rsidRPr="004903A4" w:rsidRDefault="003A300C" w:rsidP="004903A4">
      <w:pPr>
        <w:pStyle w:val="Naslov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33B4B50C" w14:textId="77777777" w:rsidR="00BC0E7C" w:rsidRPr="000941BB" w:rsidRDefault="00BC0E7C" w:rsidP="00B768CB">
      <w:pPr>
        <w:widowControl/>
      </w:pPr>
    </w:p>
    <w:p w14:paraId="369253F1" w14:textId="77777777" w:rsidR="008F7E85" w:rsidRPr="002947AD" w:rsidRDefault="008F7E85">
      <w:pPr>
        <w:pStyle w:val="Naslov1"/>
        <w:ind w:right="1102"/>
      </w:pPr>
      <w:bookmarkStart w:id="56" w:name="_Toc439841476"/>
      <w:bookmarkStart w:id="57" w:name="_Toc178672838"/>
      <w:r w:rsidRPr="002947AD">
        <w:t>PROPRIETARY</w:t>
      </w:r>
      <w:r w:rsidR="003732E0" w:rsidRPr="002947AD">
        <w:t xml:space="preserve"> </w:t>
      </w:r>
      <w:r w:rsidRPr="002947AD">
        <w:t>INFORMATION</w:t>
      </w:r>
      <w:bookmarkEnd w:id="56"/>
      <w:bookmarkEnd w:id="57"/>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11B435BD"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11C75C87"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8" w:name="_Toc120934455"/>
      <w:bookmarkStart w:id="59" w:name="_Toc439841477"/>
      <w:bookmarkStart w:id="60" w:name="_Toc178672839"/>
      <w:r w:rsidRPr="0031730C">
        <w:t>CLAIMS</w:t>
      </w:r>
      <w:bookmarkEnd w:id="58"/>
      <w:bookmarkEnd w:id="59"/>
      <w:bookmarkEnd w:id="60"/>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61" w:name="_Toc120934456"/>
      <w:bookmarkStart w:id="62" w:name="_Toc439841478"/>
      <w:bookmarkStart w:id="63" w:name="_Toc178672840"/>
      <w:r w:rsidRPr="0031730C">
        <w:t>ARBITRATION</w:t>
      </w:r>
      <w:bookmarkEnd w:id="61"/>
      <w:bookmarkEnd w:id="62"/>
      <w:bookmarkEnd w:id="63"/>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4" w:name="_Toc120934457"/>
      <w:bookmarkStart w:id="65" w:name="_Toc439841479"/>
      <w:bookmarkStart w:id="66" w:name="_Toc178672841"/>
      <w:r w:rsidRPr="00325085">
        <w:t>SUBSTANTIVE LAW</w:t>
      </w:r>
      <w:bookmarkEnd w:id="64"/>
      <w:bookmarkEnd w:id="65"/>
      <w:bookmarkEnd w:id="66"/>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7" w:name="_Toc439841480"/>
    </w:p>
    <w:p w14:paraId="1E4CFEC9" w14:textId="77777777" w:rsidR="008F7E85" w:rsidRPr="00325085" w:rsidRDefault="008F7E85" w:rsidP="00325085">
      <w:pPr>
        <w:pStyle w:val="Naslov1"/>
      </w:pPr>
      <w:r w:rsidRPr="00325085">
        <w:t xml:space="preserve"> </w:t>
      </w:r>
      <w:bookmarkStart w:id="68" w:name="_Toc178672842"/>
      <w:r w:rsidRPr="00325085">
        <w:t>FORCE MAJEURE</w:t>
      </w:r>
      <w:bookmarkEnd w:id="67"/>
      <w:bookmarkEnd w:id="68"/>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Pr="0025398E" w:rsidRDefault="006F54B8" w:rsidP="00817C26">
      <w:r w:rsidRPr="0025398E">
        <w:t>21</w:t>
      </w:r>
      <w:r w:rsidR="005B6663" w:rsidRPr="0025398E">
        <w:t xml:space="preserve">.6   </w:t>
      </w:r>
      <w:r w:rsidR="008F7E85" w:rsidRPr="0025398E">
        <w:t>Under Force Majeure circumstances, each Party bears its own costs.</w:t>
      </w:r>
    </w:p>
    <w:p w14:paraId="06EDB07A" w14:textId="77777777" w:rsidR="00AC33C9" w:rsidRPr="0025398E" w:rsidRDefault="00AC33C9" w:rsidP="00AC33C9"/>
    <w:p w14:paraId="6797FD67" w14:textId="77777777" w:rsidR="00AC33C9" w:rsidRPr="00FB3BC1" w:rsidRDefault="00AC33C9" w:rsidP="00325085">
      <w:pPr>
        <w:pStyle w:val="Naslov1"/>
      </w:pPr>
      <w:bookmarkStart w:id="69" w:name="_Toc375133086"/>
      <w:bookmarkStart w:id="70" w:name="_Toc178672843"/>
      <w:r w:rsidRPr="00FB3BC1">
        <w:t>SUSPENSION OF WORK AND TERMINATION</w:t>
      </w:r>
      <w:bookmarkEnd w:id="69"/>
      <w:bookmarkEnd w:id="70"/>
    </w:p>
    <w:p w14:paraId="4CE14464" w14:textId="77777777" w:rsidR="002416D8" w:rsidRPr="0025398E"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sidRPr="0025398E">
        <w:rPr>
          <w:lang w:val="en-US"/>
        </w:rPr>
        <w:t xml:space="preserve"> Suspension of Work and Termination of Contract by PURCHASER</w:t>
      </w:r>
      <w:r>
        <w:rPr>
          <w:lang w:val="en-US"/>
        </w:rPr>
        <w:t xml:space="preserve">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3CAAD627" w:rsidR="002416D8" w:rsidRDefault="002416D8" w:rsidP="002416D8">
      <w:pPr>
        <w:tabs>
          <w:tab w:val="left" w:pos="2410"/>
        </w:tabs>
        <w:ind w:left="2410" w:right="425" w:hanging="425"/>
        <w:jc w:val="both"/>
        <w:rPr>
          <w:lang w:val="en-US"/>
        </w:rPr>
      </w:pPr>
      <w:r>
        <w:rPr>
          <w:lang w:val="en-US"/>
        </w:rPr>
        <w:t xml:space="preserve">1) </w:t>
      </w:r>
      <w:r>
        <w:rPr>
          <w:lang w:val="en-US"/>
        </w:rPr>
        <w:tab/>
      </w:r>
      <w:r w:rsidR="0098796D" w:rsidRPr="0098796D">
        <w:rPr>
          <w:lang w:val="en-US"/>
        </w:rPr>
        <w:t>Shall not be required to extend credit to any PURCHASER and</w:t>
      </w:r>
      <w:r w:rsidR="0098796D" w:rsidRPr="0098796D" w:rsidDel="0098796D">
        <w:rPr>
          <w:lang w:val="en-US"/>
        </w:rPr>
        <w:t xml:space="preserve"> </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Naslov1"/>
      </w:pPr>
      <w:bookmarkStart w:id="71" w:name="_Toc439841481"/>
      <w:bookmarkStart w:id="72" w:name="_Toc178672844"/>
      <w:r w:rsidRPr="00751877">
        <w:t>CHANGES</w:t>
      </w:r>
      <w:bookmarkEnd w:id="71"/>
      <w:bookmarkEnd w:id="72"/>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73" w:name="_Toc409434004"/>
      <w:bookmarkStart w:id="74" w:name="_Toc439841482"/>
      <w:bookmarkStart w:id="75" w:name="_Toc178672845"/>
      <w:bookmarkStart w:id="76" w:name="_Toc120934460"/>
      <w:r w:rsidRPr="00FA231C">
        <w:t>ANTI-CORRUPTION CLAUSE</w:t>
      </w:r>
      <w:bookmarkEnd w:id="73"/>
      <w:bookmarkEnd w:id="74"/>
      <w:bookmarkEnd w:id="75"/>
      <w:r w:rsidRPr="00FA231C">
        <w:t xml:space="preserve"> </w:t>
      </w:r>
      <w:bookmarkEnd w:id="76"/>
    </w:p>
    <w:p w14:paraId="5FD1A116" w14:textId="77777777" w:rsidR="008F7E85" w:rsidRPr="0031730C" w:rsidRDefault="008F7E85">
      <w:pPr>
        <w:ind w:right="1102"/>
        <w:jc w:val="both"/>
      </w:pPr>
    </w:p>
    <w:p w14:paraId="081DA83B" w14:textId="77777777" w:rsidR="008F7E85" w:rsidRPr="0031730C" w:rsidRDefault="008F7E85" w:rsidP="003D13F3">
      <w:pPr>
        <w:pStyle w:val="Tijeloteksta-uvlaka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7" w:name="_Toc439841483"/>
      <w:r w:rsidRPr="00751877">
        <w:t xml:space="preserve"> </w:t>
      </w:r>
      <w:bookmarkStart w:id="78" w:name="_Toc178672846"/>
      <w:r w:rsidR="00696209">
        <w:t>SOCIAL CLAUSE</w:t>
      </w:r>
      <w:bookmarkEnd w:id="78"/>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9" w:name="_Toc350158399"/>
      <w:bookmarkStart w:id="80" w:name="_Toc178672847"/>
      <w:r w:rsidRPr="008D66CC">
        <w:rPr>
          <w:lang w:val="en-US"/>
        </w:rPr>
        <w:t>OTHER PROVISIONS</w:t>
      </w:r>
      <w:bookmarkEnd w:id="79"/>
      <w:bookmarkEnd w:id="80"/>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Naslov1"/>
      </w:pPr>
      <w:bookmarkStart w:id="81" w:name="_Toc178672848"/>
      <w:r w:rsidRPr="00751877">
        <w:t>ASSIGNMENT</w:t>
      </w:r>
      <w:bookmarkEnd w:id="77"/>
      <w:bookmarkEnd w:id="81"/>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82" w:name="_Toc439841484"/>
      <w:bookmarkStart w:id="83" w:name="_Toc178672849"/>
      <w:r w:rsidRPr="00751877">
        <w:t>ENTIRE AGREEMENT</w:t>
      </w:r>
      <w:bookmarkEnd w:id="82"/>
      <w:bookmarkEnd w:id="83"/>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Naslov1"/>
      </w:pPr>
      <w:bookmarkStart w:id="84" w:name="_Toc439841485"/>
      <w:bookmarkStart w:id="85" w:name="_Toc178672850"/>
      <w:r w:rsidRPr="00751877">
        <w:t>LANGUAGE</w:t>
      </w:r>
      <w:bookmarkEnd w:id="84"/>
      <w:bookmarkEnd w:id="85"/>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6" w:name="_Toc439841486"/>
      <w:bookmarkStart w:id="87" w:name="_Toc178672851"/>
      <w:r w:rsidRPr="00751877">
        <w:t>EFFECTIVE DATE OF CONTRACT</w:t>
      </w:r>
      <w:bookmarkEnd w:id="86"/>
      <w:bookmarkEnd w:id="87"/>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8"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Naslov1"/>
        <w:tabs>
          <w:tab w:val="clear" w:pos="737"/>
          <w:tab w:val="num" w:pos="426"/>
        </w:tabs>
      </w:pPr>
      <w:bookmarkStart w:id="89" w:name="_Toc439841487"/>
      <w:bookmarkStart w:id="90" w:name="_Toc178672852"/>
      <w:r w:rsidRPr="00751877">
        <w:t>NOTICES</w:t>
      </w:r>
      <w:bookmarkEnd w:id="88"/>
      <w:bookmarkEnd w:id="89"/>
      <w:bookmarkEnd w:id="90"/>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5447C469" w14:textId="155279F3" w:rsidR="0098796D" w:rsidRPr="0031730C" w:rsidRDefault="0098796D" w:rsidP="0098796D">
      <w:pPr>
        <w:ind w:left="2149" w:right="1102"/>
        <w:jc w:val="both"/>
      </w:pPr>
      <w:r>
        <w:t>Mr. Matjaž Pleteršek</w:t>
      </w:r>
    </w:p>
    <w:p w14:paraId="6046E495" w14:textId="2B312C12" w:rsidR="0098796D" w:rsidRPr="006537D8" w:rsidRDefault="0098796D" w:rsidP="0098796D">
      <w:pPr>
        <w:ind w:left="2149" w:right="1102" w:firstLine="11"/>
        <w:jc w:val="both"/>
        <w:rPr>
          <w:lang w:val="en-US"/>
        </w:rPr>
      </w:pPr>
      <w:r w:rsidRPr="006537D8">
        <w:rPr>
          <w:lang w:val="en-US"/>
        </w:rPr>
        <w:t>Phone: 00386/7/480</w:t>
      </w:r>
      <w:r w:rsidR="00316FE3">
        <w:rPr>
          <w:lang w:val="en-US"/>
        </w:rPr>
        <w:t>2-</w:t>
      </w:r>
      <w:r>
        <w:rPr>
          <w:lang w:val="en-US"/>
        </w:rPr>
        <w:t>642</w:t>
      </w:r>
    </w:p>
    <w:p w14:paraId="1ABC0C50" w14:textId="43CD0550" w:rsidR="0098796D" w:rsidRDefault="0098796D" w:rsidP="0098796D">
      <w:pPr>
        <w:tabs>
          <w:tab w:val="left" w:pos="4395"/>
        </w:tabs>
        <w:ind w:right="1102" w:firstLine="2127"/>
        <w:rPr>
          <w:lang w:val="en-US"/>
        </w:rPr>
      </w:pPr>
      <w:r w:rsidRPr="006537D8">
        <w:rPr>
          <w:lang w:val="en-US"/>
        </w:rPr>
        <w:t xml:space="preserve">e-mail: </w:t>
      </w:r>
      <w:r>
        <w:rPr>
          <w:lang w:val="en-US"/>
        </w:rPr>
        <w:t>Matjaz.pletersek</w:t>
      </w:r>
      <w:r w:rsidRPr="006537D8">
        <w:rPr>
          <w:lang w:val="en-US"/>
        </w:rPr>
        <w:t xml:space="preserve">@nek.si  </w:t>
      </w: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7FD5ACBF" w14:textId="77777777" w:rsidR="0098796D" w:rsidRPr="0031730C" w:rsidRDefault="0098796D" w:rsidP="0098796D">
      <w:pPr>
        <w:ind w:left="2127" w:right="1102" w:firstLine="11"/>
        <w:jc w:val="both"/>
      </w:pPr>
      <w:r>
        <w:t>Mr. Miroslav Bešlija</w:t>
      </w:r>
      <w:r w:rsidRPr="0031730C">
        <w:t xml:space="preserve"> </w:t>
      </w:r>
    </w:p>
    <w:p w14:paraId="43512A0D" w14:textId="77777777" w:rsidR="0098796D" w:rsidRPr="006537D8" w:rsidRDefault="0098796D" w:rsidP="0098796D">
      <w:pPr>
        <w:ind w:left="2116" w:right="1102" w:firstLine="11"/>
        <w:jc w:val="both"/>
        <w:rPr>
          <w:lang w:val="en-US"/>
        </w:rPr>
      </w:pPr>
      <w:r w:rsidRPr="006537D8">
        <w:rPr>
          <w:lang w:val="en-US"/>
        </w:rPr>
        <w:t>Phone: 00386/7/4802</w:t>
      </w:r>
      <w:r>
        <w:rPr>
          <w:lang w:val="en-US"/>
        </w:rPr>
        <w:t>-309</w:t>
      </w:r>
    </w:p>
    <w:p w14:paraId="1BC70892" w14:textId="77777777" w:rsidR="0098796D" w:rsidRPr="006537D8" w:rsidRDefault="0098796D" w:rsidP="0098796D">
      <w:pPr>
        <w:ind w:left="2105" w:right="1102" w:firstLine="11"/>
        <w:jc w:val="both"/>
        <w:rPr>
          <w:lang w:val="en-US"/>
        </w:rPr>
      </w:pPr>
      <w:r w:rsidRPr="006537D8">
        <w:rPr>
          <w:lang w:val="en-US"/>
        </w:rPr>
        <w:t xml:space="preserve">e-mail: </w:t>
      </w:r>
      <w:r>
        <w:rPr>
          <w:lang w:val="en-US"/>
        </w:rPr>
        <w:t>miroslav.beslija</w:t>
      </w:r>
      <w:r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Naslov1"/>
      </w:pPr>
      <w:bookmarkStart w:id="91" w:name="_Toc120934466"/>
      <w:bookmarkStart w:id="92" w:name="_Toc439841488"/>
      <w:bookmarkStart w:id="93" w:name="_Toc178672853"/>
      <w:r w:rsidRPr="0031730C">
        <w:t>ATTACHMENTS</w:t>
      </w:r>
      <w:bookmarkEnd w:id="91"/>
      <w:bookmarkEnd w:id="92"/>
      <w:bookmarkEnd w:id="93"/>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38ED6437" w14:textId="518050D0" w:rsidR="00670D7B" w:rsidRDefault="00670D7B" w:rsidP="00670D7B">
      <w:pPr>
        <w:ind w:left="2977" w:right="425" w:hanging="2365"/>
      </w:pPr>
      <w:r w:rsidRPr="0031730C">
        <w:rPr>
          <w:b/>
        </w:rPr>
        <w:t xml:space="preserve">ATTACHMENT </w:t>
      </w:r>
      <w:r>
        <w:rPr>
          <w:b/>
        </w:rPr>
        <w:t>B</w:t>
      </w:r>
      <w:r w:rsidRPr="0031730C">
        <w:rPr>
          <w:b/>
        </w:rPr>
        <w:t>:</w:t>
      </w:r>
      <w:r>
        <w:rPr>
          <w:b/>
        </w:rPr>
        <w:tab/>
      </w:r>
      <w:r w:rsidRPr="00670D7B">
        <w:t>Technical Specification for Items RFQ No. 185604</w:t>
      </w:r>
    </w:p>
    <w:p w14:paraId="41E8D01D" w14:textId="77777777" w:rsidR="00497D46" w:rsidRDefault="00497D46" w:rsidP="00217F1B">
      <w:pPr>
        <w:ind w:right="425"/>
      </w:pPr>
    </w:p>
    <w:p w14:paraId="4FD106A8" w14:textId="77777777" w:rsidR="007D116C" w:rsidRDefault="007D116C"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4" w:name="delovnast"/>
      <w:bookmarkEnd w:id="94"/>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5" w:name="naslov1"/>
      <w:bookmarkEnd w:id="95"/>
    </w:p>
    <w:p w14:paraId="218D6230" w14:textId="77777777" w:rsidR="00487AF8" w:rsidRDefault="00487AF8" w:rsidP="00487AF8">
      <w:bookmarkStart w:id="96" w:name="naslov2"/>
      <w:bookmarkStart w:id="97" w:name="drzava"/>
      <w:bookmarkEnd w:id="96"/>
      <w:bookmarkEnd w:id="97"/>
    </w:p>
    <w:p w14:paraId="47FC8189" w14:textId="77777777" w:rsidR="00487AF8" w:rsidRDefault="00487AF8" w:rsidP="00487AF8">
      <w:bookmarkStart w:id="98" w:name="nlb"/>
      <w:bookmarkEnd w:id="98"/>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3A347C98" w14:textId="58141306" w:rsidR="00347DE7" w:rsidRPr="00347DE7" w:rsidRDefault="00347DE7" w:rsidP="008C0B4F">
      <w:pPr>
        <w:widowControl/>
        <w:rPr>
          <w:lang w:val="en-US"/>
        </w:rPr>
      </w:pPr>
    </w:p>
    <w:sectPr w:rsidR="00347DE7" w:rsidRPr="00347DE7"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F593" w14:textId="77777777" w:rsidR="00CA27FC" w:rsidRDefault="00CA27FC">
      <w:pPr>
        <w:spacing w:line="20" w:lineRule="exact"/>
      </w:pPr>
    </w:p>
    <w:p w14:paraId="46EBE098" w14:textId="77777777" w:rsidR="00CA27FC" w:rsidRDefault="00CA27FC"/>
  </w:endnote>
  <w:endnote w:type="continuationSeparator" w:id="0">
    <w:p w14:paraId="3345DBF6" w14:textId="77777777" w:rsidR="00CA27FC" w:rsidRDefault="00CA27FC">
      <w:r>
        <w:t xml:space="preserve"> </w:t>
      </w:r>
    </w:p>
    <w:p w14:paraId="1A14325A" w14:textId="77777777" w:rsidR="00CA27FC" w:rsidRDefault="00CA27FC"/>
  </w:endnote>
  <w:endnote w:type="continuationNotice" w:id="1">
    <w:p w14:paraId="0B3C3077" w14:textId="77777777" w:rsidR="00CA27FC" w:rsidRDefault="00CA27FC">
      <w:r>
        <w:t xml:space="preserve"> </w:t>
      </w:r>
    </w:p>
    <w:p w14:paraId="1F1BFCE8" w14:textId="77777777" w:rsidR="00CA27FC" w:rsidRDefault="00CA2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6F737CDC" w14:textId="77777777" w:rsidR="00A924B9" w:rsidRDefault="00A924B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Podnoje"/>
      <w:tabs>
        <w:tab w:val="left" w:pos="1701"/>
      </w:tabs>
      <w:ind w:left="5715"/>
      <w:rPr>
        <w:sz w:val="12"/>
        <w:szCs w:val="12"/>
      </w:rPr>
    </w:pPr>
    <w:bookmarkStart w:id="99" w:name="noga5"/>
    <w:bookmarkEnd w:id="99"/>
  </w:p>
  <w:p w14:paraId="1297AEA5" w14:textId="77777777" w:rsidR="00A924B9" w:rsidRPr="008E2598" w:rsidRDefault="00A924B9" w:rsidP="0027241D">
    <w:pPr>
      <w:pStyle w:val="Podnoje"/>
      <w:tabs>
        <w:tab w:val="clear" w:pos="9072"/>
        <w:tab w:val="left" w:pos="4287"/>
      </w:tabs>
      <w:rPr>
        <w:sz w:val="18"/>
        <w:szCs w:val="18"/>
      </w:rPr>
    </w:pPr>
    <w:r>
      <w:rPr>
        <w:rStyle w:val="Brojstranic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5F98" w14:textId="77777777" w:rsidR="00CA27FC" w:rsidRDefault="00CA27FC">
      <w:r>
        <w:separator/>
      </w:r>
    </w:p>
    <w:p w14:paraId="58D015E5" w14:textId="77777777" w:rsidR="00CA27FC" w:rsidRDefault="00CA27FC"/>
  </w:footnote>
  <w:footnote w:type="continuationSeparator" w:id="0">
    <w:p w14:paraId="0414C252" w14:textId="77777777" w:rsidR="00CA27FC" w:rsidRDefault="00CA27FC">
      <w:r>
        <w:continuationSeparator/>
      </w:r>
    </w:p>
    <w:p w14:paraId="2B6F7192" w14:textId="77777777" w:rsidR="00CA27FC" w:rsidRDefault="00CA2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Zaglavlje"/>
      <w:rPr>
        <w:b/>
        <w:sz w:val="20"/>
      </w:rPr>
    </w:pPr>
  </w:p>
  <w:p w14:paraId="2A4D72CA" w14:textId="77777777" w:rsidR="00A924B9" w:rsidRDefault="00A924B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lomakpopis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17F9C"/>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3F12"/>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8E6"/>
    <w:rsid w:val="000A7A31"/>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5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12B"/>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01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7A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4AA"/>
    <w:rsid w:val="00251BF0"/>
    <w:rsid w:val="00251BFC"/>
    <w:rsid w:val="00252095"/>
    <w:rsid w:val="002521F5"/>
    <w:rsid w:val="00252AC0"/>
    <w:rsid w:val="0025398E"/>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005D"/>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076"/>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5789"/>
    <w:rsid w:val="00316794"/>
    <w:rsid w:val="00316FE3"/>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AA1"/>
    <w:rsid w:val="00340D38"/>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A6249"/>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2D07"/>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533"/>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451D"/>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2FC"/>
    <w:rsid w:val="004F394C"/>
    <w:rsid w:val="004F3C77"/>
    <w:rsid w:val="004F3F8B"/>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4E11"/>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224"/>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0D7B"/>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BF0"/>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9639C"/>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67B"/>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0FAF"/>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0B4F"/>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2779"/>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8E5"/>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8796D"/>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11A8"/>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190"/>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27A"/>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2B46"/>
    <w:rsid w:val="00AB2D23"/>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2E97"/>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97E9F"/>
    <w:rsid w:val="00BA09AE"/>
    <w:rsid w:val="00BA1586"/>
    <w:rsid w:val="00BA29FB"/>
    <w:rsid w:val="00BA2D36"/>
    <w:rsid w:val="00BA4DAE"/>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57DE"/>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3A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7FC"/>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2222"/>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C7D78"/>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35B"/>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2D3C"/>
    <w:rsid w:val="00E43511"/>
    <w:rsid w:val="00E43625"/>
    <w:rsid w:val="00E43901"/>
    <w:rsid w:val="00E43D47"/>
    <w:rsid w:val="00E44168"/>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395B"/>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76"/>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0C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BC1"/>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805"/>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D07"/>
    <w:pPr>
      <w:widowControl w:val="0"/>
    </w:pPr>
    <w:rPr>
      <w:rFonts w:ascii="Arial" w:hAnsi="Arial"/>
      <w:snapToGrid w:val="0"/>
      <w:sz w:val="24"/>
      <w:lang w:val="en-GB" w:eastAsia="en-US"/>
    </w:rPr>
  </w:style>
  <w:style w:type="paragraph" w:styleId="Naslov1">
    <w:name w:val="heading 1"/>
    <w:basedOn w:val="Normal"/>
    <w:next w:val="Normal"/>
    <w:link w:val="Naslov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ormal"/>
    <w:next w:val="Normal"/>
    <w:link w:val="Naslov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ormal"/>
    <w:next w:val="Normal"/>
    <w:link w:val="Naslov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ormal"/>
    <w:next w:val="Normal"/>
    <w:link w:val="Naslov4Char"/>
    <w:qFormat/>
    <w:pPr>
      <w:keepNext/>
      <w:tabs>
        <w:tab w:val="left" w:pos="-720"/>
      </w:tabs>
      <w:suppressAutoHyphens/>
      <w:jc w:val="both"/>
      <w:outlineLvl w:val="3"/>
    </w:pPr>
    <w:rPr>
      <w:b/>
      <w:spacing w:val="-3"/>
    </w:rPr>
  </w:style>
  <w:style w:type="paragraph" w:styleId="Naslov5">
    <w:name w:val="heading 5"/>
    <w:basedOn w:val="Normal"/>
    <w:next w:val="Normal"/>
    <w:link w:val="Naslov5Char"/>
    <w:qFormat/>
    <w:pPr>
      <w:keepNext/>
      <w:tabs>
        <w:tab w:val="left" w:pos="-720"/>
      </w:tabs>
      <w:suppressAutoHyphens/>
      <w:jc w:val="both"/>
      <w:outlineLvl w:val="4"/>
    </w:pPr>
    <w:rPr>
      <w:b/>
      <w:spacing w:val="-3"/>
      <w:sz w:val="28"/>
    </w:rPr>
  </w:style>
  <w:style w:type="paragraph" w:styleId="Naslov6">
    <w:name w:val="heading 6"/>
    <w:basedOn w:val="Normal"/>
    <w:next w:val="Normal"/>
    <w:link w:val="Naslov6Char"/>
    <w:qFormat/>
    <w:pPr>
      <w:keepNext/>
      <w:tabs>
        <w:tab w:val="center" w:pos="4513"/>
      </w:tabs>
      <w:suppressAutoHyphens/>
      <w:jc w:val="both"/>
      <w:outlineLvl w:val="5"/>
    </w:pPr>
    <w:rPr>
      <w:b/>
      <w:i/>
      <w:spacing w:val="-3"/>
      <w:sz w:val="29"/>
    </w:rPr>
  </w:style>
  <w:style w:type="paragraph" w:styleId="Naslov7">
    <w:name w:val="heading 7"/>
    <w:basedOn w:val="Normal"/>
    <w:next w:val="Normal"/>
    <w:link w:val="Naslov7Char"/>
    <w:qFormat/>
    <w:pPr>
      <w:spacing w:before="240" w:after="60"/>
      <w:outlineLvl w:val="6"/>
    </w:pPr>
    <w:rPr>
      <w:rFonts w:ascii="Times New Roman" w:hAnsi="Times New Roman"/>
    </w:rPr>
  </w:style>
  <w:style w:type="paragraph" w:styleId="Naslov8">
    <w:name w:val="heading 8"/>
    <w:basedOn w:val="Normal"/>
    <w:next w:val="Normal"/>
    <w:link w:val="Naslov8Char"/>
    <w:qFormat/>
    <w:pPr>
      <w:spacing w:before="240" w:after="60"/>
      <w:outlineLvl w:val="7"/>
    </w:pPr>
    <w:rPr>
      <w:rFonts w:ascii="Times New Roman" w:hAnsi="Times New Roman"/>
      <w:i/>
      <w:iCs/>
      <w:szCs w:val="24"/>
    </w:rPr>
  </w:style>
  <w:style w:type="paragraph" w:styleId="Naslov9">
    <w:name w:val="heading 9"/>
    <w:basedOn w:val="Normal"/>
    <w:next w:val="Normal"/>
    <w:link w:val="Naslov9Char"/>
    <w:qFormat/>
    <w:pPr>
      <w:keepNext/>
      <w:jc w:val="center"/>
      <w:outlineLvl w:val="8"/>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next w:val="Normal"/>
    <w:autoRedefine/>
    <w:uiPriority w:val="39"/>
    <w:pPr>
      <w:tabs>
        <w:tab w:val="left" w:pos="709"/>
        <w:tab w:val="left" w:pos="1134"/>
        <w:tab w:val="right" w:leader="dot" w:pos="9600"/>
      </w:tabs>
      <w:ind w:left="709" w:right="-218"/>
    </w:pPr>
    <w:rPr>
      <w:noProof/>
    </w:rPr>
  </w:style>
  <w:style w:type="paragraph" w:styleId="Sadraj2">
    <w:name w:val="toc 2"/>
    <w:basedOn w:val="Normal"/>
    <w:next w:val="Normal"/>
    <w:autoRedefine/>
    <w:uiPriority w:val="39"/>
    <w:rsid w:val="00307B54"/>
    <w:pPr>
      <w:tabs>
        <w:tab w:val="left" w:pos="960"/>
        <w:tab w:val="right" w:leader="dot" w:pos="9630"/>
      </w:tabs>
      <w:ind w:left="709"/>
    </w:pPr>
  </w:style>
  <w:style w:type="paragraph" w:styleId="Sadraj3">
    <w:name w:val="toc 3"/>
    <w:basedOn w:val="Normal"/>
    <w:next w:val="Normal"/>
    <w:autoRedefine/>
    <w:semiHidden/>
    <w:pPr>
      <w:ind w:left="480"/>
    </w:pPr>
  </w:style>
  <w:style w:type="paragraph" w:styleId="Sadraj4">
    <w:name w:val="toc 4"/>
    <w:basedOn w:val="Normal"/>
    <w:next w:val="Normal"/>
    <w:autoRedefine/>
    <w:semiHidden/>
    <w:pPr>
      <w:ind w:left="720"/>
    </w:pPr>
  </w:style>
  <w:style w:type="paragraph" w:styleId="Sadraj5">
    <w:name w:val="toc 5"/>
    <w:basedOn w:val="Normal"/>
    <w:next w:val="Normal"/>
    <w:autoRedefine/>
    <w:semiHidden/>
    <w:pPr>
      <w:ind w:left="960"/>
    </w:p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styleId="Kartadokumenta">
    <w:name w:val="Document Map"/>
    <w:basedOn w:val="Normal"/>
    <w:semiHidden/>
    <w:pPr>
      <w:shd w:val="clear" w:color="auto" w:fill="000080"/>
    </w:pPr>
    <w:rPr>
      <w:sz w:val="20"/>
    </w:rPr>
  </w:style>
  <w:style w:type="paragraph" w:styleId="Naslov">
    <w:name w:val="Title"/>
    <w:basedOn w:val="Normal"/>
    <w:link w:val="NaslovChar"/>
    <w:qFormat/>
    <w:pPr>
      <w:widowControl/>
      <w:spacing w:before="240" w:after="60"/>
      <w:ind w:firstLine="709"/>
      <w:jc w:val="center"/>
      <w:outlineLvl w:val="0"/>
    </w:pPr>
    <w:rPr>
      <w:b/>
      <w:snapToGrid/>
      <w:kern w:val="28"/>
      <w:sz w:val="32"/>
    </w:rPr>
  </w:style>
  <w:style w:type="paragraph" w:styleId="Uvuenotijeloteksta">
    <w:name w:val="Body Text Indent"/>
    <w:basedOn w:val="Normal"/>
    <w:pPr>
      <w:tabs>
        <w:tab w:val="left" w:pos="1418"/>
      </w:tabs>
      <w:ind w:left="1418" w:hanging="1418"/>
      <w:jc w:val="both"/>
    </w:pPr>
    <w:rPr>
      <w:b/>
    </w:rPr>
  </w:style>
  <w:style w:type="paragraph" w:styleId="Tijeloteksta">
    <w:name w:val="Body Text"/>
    <w:basedOn w:val="Normal"/>
    <w:link w:val="TijelotekstaChar"/>
    <w:pPr>
      <w:jc w:val="both"/>
    </w:pPr>
  </w:style>
  <w:style w:type="paragraph" w:styleId="Tijeloteksta-uvlaka2">
    <w:name w:val="Body Text Indent 2"/>
    <w:basedOn w:val="Normal"/>
    <w:link w:val="Tijeloteksta-uvlaka2Char"/>
    <w:pPr>
      <w:ind w:left="709"/>
      <w:jc w:val="both"/>
    </w:pPr>
  </w:style>
  <w:style w:type="paragraph" w:styleId="Tijeloteksta-uvlaka3">
    <w:name w:val="Body Text Indent 3"/>
    <w:basedOn w:val="Normal"/>
    <w:pPr>
      <w:ind w:left="709" w:hanging="709"/>
      <w:jc w:val="both"/>
    </w:pPr>
  </w:style>
  <w:style w:type="paragraph" w:customStyle="1" w:styleId="StyleHeading2Justified">
    <w:name w:val="Style Heading 2 + Justified"/>
    <w:basedOn w:val="Naslov2"/>
    <w:pPr>
      <w:jc w:val="both"/>
    </w:pPr>
    <w:rPr>
      <w:bCs/>
    </w:rPr>
  </w:style>
  <w:style w:type="paragraph" w:styleId="Zaglavlje">
    <w:name w:val="header"/>
    <w:basedOn w:val="Normal"/>
    <w:link w:val="ZaglavljeChar"/>
    <w:pPr>
      <w:tabs>
        <w:tab w:val="center" w:pos="4536"/>
        <w:tab w:val="right" w:pos="9072"/>
      </w:tabs>
    </w:pPr>
  </w:style>
  <w:style w:type="paragraph" w:styleId="Podnoje">
    <w:name w:val="footer"/>
    <w:basedOn w:val="Normal"/>
    <w:link w:val="PodnojeChar"/>
    <w:pPr>
      <w:tabs>
        <w:tab w:val="center" w:pos="4536"/>
        <w:tab w:val="right" w:pos="9072"/>
      </w:tabs>
    </w:pPr>
  </w:style>
  <w:style w:type="character" w:styleId="SlijeenaHiperveza">
    <w:name w:val="FollowedHyperlink"/>
    <w:rPr>
      <w:color w:val="800080"/>
      <w:u w:val="single"/>
    </w:rPr>
  </w:style>
  <w:style w:type="paragraph" w:styleId="Tekstbalonia">
    <w:name w:val="Balloon Text"/>
    <w:basedOn w:val="Normal"/>
    <w:link w:val="TekstbaloniaChar"/>
    <w:semiHidden/>
    <w:rPr>
      <w:rFonts w:ascii="Tahoma" w:hAnsi="Tahoma" w:cs="Tahoma"/>
      <w:sz w:val="16"/>
      <w:szCs w:val="16"/>
    </w:rPr>
  </w:style>
  <w:style w:type="paragraph" w:styleId="Standard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Naglaeno">
    <w:name w:val="Strong"/>
    <w:qFormat/>
    <w:rPr>
      <w:b/>
      <w:bCs/>
    </w:rPr>
  </w:style>
  <w:style w:type="paragraph" w:styleId="Blokteksta">
    <w:name w:val="Block Text"/>
    <w:basedOn w:val="Normal"/>
    <w:pPr>
      <w:widowControl/>
      <w:ind w:left="1440" w:right="-432"/>
    </w:pPr>
  </w:style>
  <w:style w:type="character" w:styleId="Hiperveza">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Referencakomentara">
    <w:name w:val="annotation reference"/>
    <w:uiPriority w:val="99"/>
    <w:semiHidden/>
    <w:rPr>
      <w:sz w:val="16"/>
      <w:szCs w:val="16"/>
    </w:rPr>
  </w:style>
  <w:style w:type="paragraph" w:styleId="Tekstkomentara">
    <w:name w:val="annotation text"/>
    <w:basedOn w:val="Normal"/>
    <w:link w:val="TekstkomentaraChar"/>
    <w:uiPriority w:val="99"/>
    <w:semiHidden/>
    <w:rPr>
      <w:sz w:val="20"/>
    </w:rPr>
  </w:style>
  <w:style w:type="paragraph" w:styleId="Predmetkomentara">
    <w:name w:val="annotation subject"/>
    <w:basedOn w:val="Tekstkomentara"/>
    <w:next w:val="Tekstkomentara"/>
    <w:link w:val="PredmetkomentaraChar"/>
    <w:semiHidden/>
    <w:rPr>
      <w:b/>
      <w:bCs/>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Grafikeoznake">
    <w:name w:val="List Bullet"/>
    <w:basedOn w:val="Normal"/>
    <w:autoRedefine/>
    <w:pPr>
      <w:numPr>
        <w:numId w:val="2"/>
      </w:numPr>
    </w:pPr>
  </w:style>
  <w:style w:type="paragraph" w:styleId="Grafikeoznake2">
    <w:name w:val="List Bullet 2"/>
    <w:basedOn w:val="Normal"/>
    <w:autoRedefine/>
    <w:pPr>
      <w:numPr>
        <w:numId w:val="3"/>
      </w:numPr>
    </w:pPr>
  </w:style>
  <w:style w:type="paragraph" w:styleId="Grafikeoznake3">
    <w:name w:val="List Bullet 3"/>
    <w:basedOn w:val="Normal"/>
    <w:autoRedefine/>
    <w:pPr>
      <w:numPr>
        <w:numId w:val="4"/>
      </w:numPr>
    </w:pPr>
  </w:style>
  <w:style w:type="paragraph" w:styleId="Grafikeoznake4">
    <w:name w:val="List Bullet 4"/>
    <w:basedOn w:val="Normal"/>
    <w:autoRedefine/>
    <w:pPr>
      <w:numPr>
        <w:numId w:val="5"/>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Podnaslov">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Tekstfusnote">
    <w:name w:val="footnote text"/>
    <w:basedOn w:val="Normal"/>
    <w:semiHidden/>
    <w:pPr>
      <w:widowControl/>
      <w:jc w:val="both"/>
    </w:pPr>
    <w:rPr>
      <w:rFonts w:ascii="Times New Roman" w:hAnsi="Times New Roman"/>
      <w:snapToGrid/>
      <w:sz w:val="20"/>
      <w:lang w:eastAsia="sl-SI"/>
    </w:rPr>
  </w:style>
  <w:style w:type="character" w:styleId="Referencafusnote">
    <w:name w:val="footnote reference"/>
    <w:semiHidden/>
    <w:rPr>
      <w:vertAlign w:val="superscript"/>
    </w:rPr>
  </w:style>
  <w:style w:type="character" w:customStyle="1" w:styleId="CharacterStyle6">
    <w:name w:val="Character Style 6"/>
    <w:rsid w:val="009E3DAA"/>
    <w:rPr>
      <w:i/>
      <w:iCs/>
      <w:sz w:val="20"/>
      <w:szCs w:val="20"/>
    </w:rPr>
  </w:style>
  <w:style w:type="paragraph" w:styleId="Odlomakpopisa">
    <w:name w:val="List Paragraph"/>
    <w:aliases w:val="List Paragraph 1"/>
    <w:basedOn w:val="Normal"/>
    <w:link w:val="Odlomakpopisa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TekstbaloniaChar">
    <w:name w:val="Tekst balončića Char"/>
    <w:link w:val="Tekstbalonia"/>
    <w:semiHidden/>
    <w:locked/>
    <w:rsid w:val="007E2B26"/>
    <w:rPr>
      <w:rFonts w:ascii="Tahoma" w:hAnsi="Tahoma" w:cs="Tahoma"/>
      <w:snapToGrid w:val="0"/>
      <w:sz w:val="16"/>
      <w:szCs w:val="16"/>
      <w:lang w:val="sl-SI" w:eastAsia="en-US" w:bidi="ar-SA"/>
    </w:rPr>
  </w:style>
  <w:style w:type="paragraph" w:styleId="Bezproreda">
    <w:name w:val="No Spacing"/>
    <w:qFormat/>
    <w:rsid w:val="007E2B26"/>
    <w:rPr>
      <w:rFonts w:ascii="Calibri" w:hAnsi="Calibri"/>
      <w:sz w:val="22"/>
      <w:szCs w:val="22"/>
      <w:lang w:val="en-US"/>
    </w:rPr>
  </w:style>
  <w:style w:type="character" w:customStyle="1" w:styleId="Naslov1Char">
    <w:name w:val="Naslov 1 Char"/>
    <w:link w:val="Naslov1"/>
    <w:locked/>
    <w:rsid w:val="007E2B26"/>
    <w:rPr>
      <w:rFonts w:ascii="Arial" w:hAnsi="Arial"/>
      <w:b/>
      <w:snapToGrid w:val="0"/>
      <w:spacing w:val="-3"/>
      <w:sz w:val="28"/>
      <w:lang w:val="en-GB" w:eastAsia="en-US"/>
    </w:rPr>
  </w:style>
  <w:style w:type="character" w:customStyle="1" w:styleId="Naslov2Char">
    <w:name w:val="Naslov 2 Char"/>
    <w:link w:val="Naslov2"/>
    <w:locked/>
    <w:rsid w:val="00307B54"/>
    <w:rPr>
      <w:rFonts w:ascii="Arial" w:hAnsi="Arial"/>
      <w:b/>
      <w:snapToGrid w:val="0"/>
      <w:spacing w:val="-3"/>
      <w:sz w:val="24"/>
      <w:lang w:val="en-GB" w:eastAsia="en-US"/>
    </w:rPr>
  </w:style>
  <w:style w:type="character" w:customStyle="1" w:styleId="Naslov3Char">
    <w:name w:val="Naslov 3 Char"/>
    <w:link w:val="Naslov3"/>
    <w:locked/>
    <w:rsid w:val="007E2B26"/>
    <w:rPr>
      <w:rFonts w:ascii="Arial" w:hAnsi="Arial"/>
      <w:b/>
      <w:i/>
      <w:snapToGrid w:val="0"/>
      <w:spacing w:val="-3"/>
      <w:sz w:val="24"/>
      <w:lang w:val="en-GB" w:eastAsia="en-US"/>
    </w:rPr>
  </w:style>
  <w:style w:type="table" w:styleId="Reetkatablice">
    <w:name w:val="Table Grid"/>
    <w:basedOn w:val="Obinatablic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ijeloteksta3">
    <w:name w:val="Body Text 3"/>
    <w:basedOn w:val="Normal"/>
    <w:link w:val="Tijeloteksta3Char"/>
    <w:rsid w:val="007E2B26"/>
    <w:pPr>
      <w:widowControl/>
      <w:numPr>
        <w:ilvl w:val="12"/>
      </w:numPr>
      <w:jc w:val="both"/>
    </w:pPr>
    <w:rPr>
      <w:rFonts w:ascii="Times New Roman" w:hAnsi="Times New Roman"/>
      <w:snapToGrid/>
      <w:color w:val="FF0000"/>
      <w:lang w:eastAsia="sl-SI"/>
    </w:rPr>
  </w:style>
  <w:style w:type="character" w:customStyle="1" w:styleId="Tijeloteksta3Char">
    <w:name w:val="Tijelo teksta 3 Char"/>
    <w:link w:val="Tijeloteksta3"/>
    <w:locked/>
    <w:rsid w:val="007E2B26"/>
    <w:rPr>
      <w:color w:val="FF0000"/>
      <w:sz w:val="24"/>
      <w:lang w:val="sl-SI" w:eastAsia="sl-SI" w:bidi="ar-SA"/>
    </w:rPr>
  </w:style>
  <w:style w:type="character" w:customStyle="1" w:styleId="NaslovChar">
    <w:name w:val="Naslov Char"/>
    <w:link w:val="Naslov"/>
    <w:locked/>
    <w:rsid w:val="007E2B26"/>
    <w:rPr>
      <w:rFonts w:ascii="Arial" w:hAnsi="Arial"/>
      <w:b/>
      <w:kern w:val="28"/>
      <w:sz w:val="32"/>
      <w:lang w:val="en-US" w:eastAsia="en-US" w:bidi="ar-SA"/>
    </w:rPr>
  </w:style>
  <w:style w:type="character" w:customStyle="1" w:styleId="TijelotekstaChar">
    <w:name w:val="Tijelo teksta Char"/>
    <w:link w:val="Tijelotekst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TekstkomentaraChar">
    <w:name w:val="Tekst komentara Char"/>
    <w:link w:val="Tekstkomentara"/>
    <w:uiPriority w:val="99"/>
    <w:semiHidden/>
    <w:locked/>
    <w:rsid w:val="007E2B26"/>
    <w:rPr>
      <w:rFonts w:ascii="Arial" w:hAnsi="Arial"/>
      <w:snapToGrid w:val="0"/>
      <w:lang w:val="sl-SI" w:eastAsia="en-US" w:bidi="ar-SA"/>
    </w:rPr>
  </w:style>
  <w:style w:type="character" w:customStyle="1" w:styleId="PredmetkomentaraChar">
    <w:name w:val="Predmet komentara Char"/>
    <w:link w:val="Predmetkomentara"/>
    <w:semiHidden/>
    <w:locked/>
    <w:rsid w:val="007E2B26"/>
    <w:rPr>
      <w:rFonts w:ascii="Arial" w:hAnsi="Arial"/>
      <w:b/>
      <w:bCs/>
      <w:snapToGrid w:val="0"/>
      <w:lang w:val="sl-SI" w:eastAsia="en-US" w:bidi="ar-SA"/>
    </w:rPr>
  </w:style>
  <w:style w:type="character" w:styleId="Istaknuto">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Char">
    <w:name w:val="Naslov 4 Char"/>
    <w:link w:val="Naslov4"/>
    <w:locked/>
    <w:rsid w:val="007E2B26"/>
    <w:rPr>
      <w:rFonts w:ascii="Arial" w:hAnsi="Arial"/>
      <w:b/>
      <w:snapToGrid w:val="0"/>
      <w:spacing w:val="-3"/>
      <w:sz w:val="24"/>
      <w:lang w:val="en-US" w:eastAsia="en-US" w:bidi="ar-SA"/>
    </w:rPr>
  </w:style>
  <w:style w:type="character" w:customStyle="1" w:styleId="Naslov5Char">
    <w:name w:val="Naslov 5 Char"/>
    <w:link w:val="Naslov5"/>
    <w:locked/>
    <w:rsid w:val="007E2B26"/>
    <w:rPr>
      <w:rFonts w:ascii="Arial" w:hAnsi="Arial"/>
      <w:b/>
      <w:snapToGrid w:val="0"/>
      <w:spacing w:val="-3"/>
      <w:sz w:val="28"/>
      <w:lang w:val="en-US" w:eastAsia="en-US" w:bidi="ar-SA"/>
    </w:rPr>
  </w:style>
  <w:style w:type="character" w:customStyle="1" w:styleId="Naslov6Char">
    <w:name w:val="Naslov 6 Char"/>
    <w:link w:val="Naslov6"/>
    <w:locked/>
    <w:rsid w:val="007E2B26"/>
    <w:rPr>
      <w:rFonts w:ascii="Arial" w:hAnsi="Arial"/>
      <w:b/>
      <w:i/>
      <w:snapToGrid w:val="0"/>
      <w:spacing w:val="-3"/>
      <w:sz w:val="29"/>
      <w:lang w:val="en-US" w:eastAsia="en-US" w:bidi="ar-SA"/>
    </w:rPr>
  </w:style>
  <w:style w:type="character" w:customStyle="1" w:styleId="Naslov7Char">
    <w:name w:val="Naslov 7 Char"/>
    <w:link w:val="Naslov7"/>
    <w:locked/>
    <w:rsid w:val="007E2B26"/>
    <w:rPr>
      <w:snapToGrid w:val="0"/>
      <w:sz w:val="24"/>
      <w:lang w:val="sl-SI" w:eastAsia="en-US" w:bidi="ar-SA"/>
    </w:rPr>
  </w:style>
  <w:style w:type="character" w:customStyle="1" w:styleId="Naslov8Char">
    <w:name w:val="Naslov 8 Char"/>
    <w:link w:val="Naslov8"/>
    <w:locked/>
    <w:rsid w:val="007E2B26"/>
    <w:rPr>
      <w:i/>
      <w:iCs/>
      <w:snapToGrid w:val="0"/>
      <w:sz w:val="24"/>
      <w:szCs w:val="24"/>
      <w:lang w:val="sl-SI" w:eastAsia="en-US" w:bidi="ar-SA"/>
    </w:rPr>
  </w:style>
  <w:style w:type="character" w:customStyle="1" w:styleId="Naslov9Char">
    <w:name w:val="Naslov 9 Char"/>
    <w:link w:val="Naslov9"/>
    <w:locked/>
    <w:rsid w:val="007E2B26"/>
    <w:rPr>
      <w:rFonts w:ascii="Arial" w:hAnsi="Arial"/>
      <w:b/>
      <w:snapToGrid w:val="0"/>
      <w:sz w:val="24"/>
      <w:lang w:val="en-US" w:eastAsia="en-US" w:bidi="ar-SA"/>
    </w:rPr>
  </w:style>
  <w:style w:type="character" w:customStyle="1" w:styleId="ZaglavljeChar">
    <w:name w:val="Zaglavlje Char"/>
    <w:link w:val="Zaglavlje"/>
    <w:locked/>
    <w:rsid w:val="007E2B26"/>
    <w:rPr>
      <w:rFonts w:ascii="Arial" w:hAnsi="Arial"/>
      <w:snapToGrid w:val="0"/>
      <w:sz w:val="24"/>
      <w:lang w:val="sl-SI" w:eastAsia="en-US" w:bidi="ar-SA"/>
    </w:rPr>
  </w:style>
  <w:style w:type="character" w:customStyle="1" w:styleId="PodnojeChar">
    <w:name w:val="Podnožje Char"/>
    <w:link w:val="Podnoje"/>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Opisslike">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ijeloteksta-uvlaka2Char">
    <w:name w:val="Tijelo teksta - uvlaka 2 Char"/>
    <w:link w:val="Tijeloteksta-uvlaka2"/>
    <w:rsid w:val="009131AF"/>
    <w:rPr>
      <w:rFonts w:ascii="Arial" w:hAnsi="Arial"/>
      <w:snapToGrid w:val="0"/>
      <w:sz w:val="24"/>
      <w:lang w:val="en-US" w:eastAsia="en-US"/>
    </w:rPr>
  </w:style>
  <w:style w:type="table" w:customStyle="1" w:styleId="TableGrid5">
    <w:name w:val="Table Grid5"/>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Tekstrezerviranogmjesta">
    <w:name w:val="Placeholder Text"/>
    <w:basedOn w:val="Zadanifontodlomka"/>
    <w:uiPriority w:val="99"/>
    <w:semiHidden/>
    <w:rsid w:val="00FA231C"/>
    <w:rPr>
      <w:color w:val="808080"/>
    </w:rPr>
  </w:style>
  <w:style w:type="character" w:styleId="Brojstranice">
    <w:name w:val="page number"/>
    <w:basedOn w:val="Zadanifontodlomka"/>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OdlomakpopisaChar">
    <w:name w:val="Odlomak popisa Char"/>
    <w:aliases w:val="List Paragraph 1 Char"/>
    <w:link w:val="Odlomakpopisa"/>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7750</Words>
  <Characters>43377</Characters>
  <Application>Microsoft Office Word</Application>
  <DocSecurity>0</DocSecurity>
  <Lines>361</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51025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Beslija Miroslav</cp:lastModifiedBy>
  <cp:revision>7</cp:revision>
  <cp:lastPrinted>2024-10-01T09:01:00Z</cp:lastPrinted>
  <dcterms:created xsi:type="dcterms:W3CDTF">2024-10-25T07:31:00Z</dcterms:created>
  <dcterms:modified xsi:type="dcterms:W3CDTF">2024-10-25T08:36:00Z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